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27" w:rsidRPr="003B5EE9" w:rsidRDefault="00D60127" w:rsidP="00D60127">
      <w:pPr>
        <w:jc w:val="center"/>
        <w:rPr>
          <w:b/>
          <w:caps/>
        </w:rPr>
      </w:pPr>
      <w:r w:rsidRPr="003B5EE9">
        <w:rPr>
          <w:noProof/>
        </w:rPr>
        <w:drawing>
          <wp:anchor distT="0" distB="0" distL="114300" distR="114300" simplePos="0" relativeHeight="251659264" behindDoc="0" locked="0" layoutInCell="1" allowOverlap="1" wp14:anchorId="7950B8FC" wp14:editId="28D5A02C">
            <wp:simplePos x="0" y="0"/>
            <wp:positionH relativeFrom="column">
              <wp:posOffset>2817495</wp:posOffset>
            </wp:positionH>
            <wp:positionV relativeFrom="page">
              <wp:posOffset>603885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EE9">
        <w:rPr>
          <w:b/>
          <w:caps/>
        </w:rPr>
        <w:t>в</w:t>
      </w:r>
    </w:p>
    <w:p w:rsidR="00D60127" w:rsidRPr="003B5EE9" w:rsidRDefault="00D60127" w:rsidP="00D60127">
      <w:pPr>
        <w:jc w:val="center"/>
        <w:rPr>
          <w:b/>
        </w:rPr>
      </w:pPr>
    </w:p>
    <w:p w:rsidR="00D60127" w:rsidRPr="003B5EE9" w:rsidRDefault="00D60127" w:rsidP="00D60127">
      <w:pPr>
        <w:jc w:val="center"/>
        <w:rPr>
          <w:b/>
          <w:sz w:val="44"/>
          <w:szCs w:val="24"/>
        </w:rPr>
      </w:pPr>
    </w:p>
    <w:p w:rsidR="00D60127" w:rsidRPr="003B5EE9" w:rsidRDefault="00D60127" w:rsidP="00D60127">
      <w:pPr>
        <w:jc w:val="center"/>
        <w:rPr>
          <w:b/>
          <w:sz w:val="44"/>
          <w:szCs w:val="24"/>
        </w:rPr>
      </w:pPr>
      <w:r w:rsidRPr="003B5EE9">
        <w:rPr>
          <w:b/>
          <w:sz w:val="44"/>
          <w:szCs w:val="24"/>
        </w:rPr>
        <w:t>Администрация городского округа Пущино</w:t>
      </w:r>
    </w:p>
    <w:p w:rsidR="00D60127" w:rsidRPr="003B5EE9" w:rsidRDefault="00D60127" w:rsidP="00D60127">
      <w:pPr>
        <w:jc w:val="center"/>
        <w:rPr>
          <w:szCs w:val="24"/>
        </w:rPr>
      </w:pPr>
    </w:p>
    <w:p w:rsidR="00D60127" w:rsidRPr="003B5EE9" w:rsidRDefault="00D60127" w:rsidP="00D60127">
      <w:pPr>
        <w:jc w:val="center"/>
        <w:rPr>
          <w:szCs w:val="24"/>
        </w:rPr>
      </w:pPr>
    </w:p>
    <w:p w:rsidR="00D60127" w:rsidRPr="003B5EE9" w:rsidRDefault="00D60127" w:rsidP="00D60127">
      <w:pPr>
        <w:jc w:val="center"/>
        <w:rPr>
          <w:b/>
          <w:sz w:val="44"/>
          <w:szCs w:val="24"/>
        </w:rPr>
      </w:pPr>
      <w:r w:rsidRPr="003B5EE9">
        <w:rPr>
          <w:b/>
          <w:sz w:val="44"/>
          <w:szCs w:val="24"/>
        </w:rPr>
        <w:t>П О С Т А Н О В Л Е Н И Е</w:t>
      </w:r>
    </w:p>
    <w:p w:rsidR="00D60127" w:rsidRPr="003B5EE9" w:rsidRDefault="00D60127" w:rsidP="00D60127">
      <w:pPr>
        <w:jc w:val="center"/>
        <w:rPr>
          <w:rFonts w:ascii="Times New Roman" w:hAnsi="Times New Roman"/>
          <w:b/>
        </w:rPr>
      </w:pPr>
    </w:p>
    <w:p w:rsidR="00D60127" w:rsidRPr="003B5EE9" w:rsidRDefault="00D60127" w:rsidP="00D60127">
      <w:pPr>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D60127" w:rsidRPr="003B5EE9" w:rsidTr="00D30CFD">
        <w:trPr>
          <w:jc w:val="center"/>
        </w:trPr>
        <w:tc>
          <w:tcPr>
            <w:tcW w:w="2160" w:type="dxa"/>
            <w:tcBorders>
              <w:right w:val="nil"/>
            </w:tcBorders>
            <w:shd w:val="clear" w:color="auto" w:fill="auto"/>
          </w:tcPr>
          <w:p w:rsidR="00D60127" w:rsidRPr="003B5EE9" w:rsidRDefault="004B23A2" w:rsidP="00D30CFD">
            <w:pPr>
              <w:overflowPunct w:val="0"/>
              <w:autoSpaceDE w:val="0"/>
              <w:autoSpaceDN w:val="0"/>
              <w:adjustRightInd w:val="0"/>
              <w:spacing w:before="100" w:beforeAutospacing="1" w:after="100" w:afterAutospacing="1"/>
              <w:ind w:left="540" w:hanging="360"/>
              <w:jc w:val="center"/>
              <w:rPr>
                <w:rFonts w:ascii="Times New Roman" w:eastAsia="Calibri" w:hAnsi="Times New Roman"/>
                <w:b/>
                <w:szCs w:val="28"/>
              </w:rPr>
            </w:pPr>
            <w:r>
              <w:rPr>
                <w:rFonts w:ascii="Times New Roman" w:eastAsia="Calibri" w:hAnsi="Times New Roman"/>
                <w:b/>
                <w:szCs w:val="28"/>
              </w:rPr>
              <w:t>12.04.2019</w:t>
            </w:r>
          </w:p>
        </w:tc>
        <w:tc>
          <w:tcPr>
            <w:tcW w:w="2520" w:type="dxa"/>
            <w:tcBorders>
              <w:top w:val="nil"/>
              <w:left w:val="nil"/>
              <w:bottom w:val="nil"/>
              <w:right w:val="nil"/>
            </w:tcBorders>
            <w:shd w:val="clear" w:color="auto" w:fill="auto"/>
          </w:tcPr>
          <w:p w:rsidR="00D60127" w:rsidRPr="003B5EE9" w:rsidRDefault="00D60127" w:rsidP="00D30CFD">
            <w:pPr>
              <w:overflowPunct w:val="0"/>
              <w:autoSpaceDE w:val="0"/>
              <w:autoSpaceDN w:val="0"/>
              <w:adjustRightInd w:val="0"/>
              <w:spacing w:before="100" w:beforeAutospacing="1" w:after="100" w:afterAutospacing="1"/>
              <w:ind w:left="540" w:hanging="360"/>
              <w:rPr>
                <w:rFonts w:ascii="Times New Roman" w:eastAsia="Calibri" w:hAnsi="Times New Roman"/>
                <w:b/>
                <w:szCs w:val="28"/>
              </w:rPr>
            </w:pPr>
          </w:p>
        </w:tc>
        <w:tc>
          <w:tcPr>
            <w:tcW w:w="540" w:type="dxa"/>
            <w:tcBorders>
              <w:top w:val="nil"/>
              <w:left w:val="nil"/>
              <w:bottom w:val="nil"/>
              <w:right w:val="nil"/>
            </w:tcBorders>
            <w:shd w:val="clear" w:color="auto" w:fill="auto"/>
          </w:tcPr>
          <w:p w:rsidR="00D60127" w:rsidRPr="003B5EE9" w:rsidRDefault="00D60127" w:rsidP="00D30CFD">
            <w:pPr>
              <w:overflowPunct w:val="0"/>
              <w:autoSpaceDE w:val="0"/>
              <w:autoSpaceDN w:val="0"/>
              <w:adjustRightInd w:val="0"/>
              <w:spacing w:before="100" w:beforeAutospacing="1" w:after="100" w:afterAutospacing="1"/>
              <w:ind w:left="540" w:hanging="360"/>
              <w:rPr>
                <w:rFonts w:ascii="Times New Roman" w:eastAsia="Calibri" w:hAnsi="Times New Roman"/>
                <w:b/>
                <w:szCs w:val="28"/>
              </w:rPr>
            </w:pPr>
            <w:r w:rsidRPr="003B5EE9">
              <w:rPr>
                <w:rFonts w:ascii="Times New Roman" w:eastAsia="Calibri" w:hAnsi="Times New Roman"/>
                <w:b/>
                <w:szCs w:val="28"/>
              </w:rPr>
              <w:t>№</w:t>
            </w:r>
          </w:p>
        </w:tc>
        <w:tc>
          <w:tcPr>
            <w:tcW w:w="1260" w:type="dxa"/>
            <w:tcBorders>
              <w:top w:val="nil"/>
              <w:left w:val="nil"/>
              <w:right w:val="nil"/>
            </w:tcBorders>
            <w:shd w:val="clear" w:color="auto" w:fill="auto"/>
          </w:tcPr>
          <w:p w:rsidR="00D60127" w:rsidRPr="003B5EE9" w:rsidRDefault="004B23A2" w:rsidP="00D30CFD">
            <w:pPr>
              <w:overflowPunct w:val="0"/>
              <w:autoSpaceDE w:val="0"/>
              <w:autoSpaceDN w:val="0"/>
              <w:adjustRightInd w:val="0"/>
              <w:spacing w:before="100" w:beforeAutospacing="1" w:after="100" w:afterAutospacing="1"/>
              <w:ind w:left="540" w:hanging="360"/>
              <w:jc w:val="center"/>
              <w:rPr>
                <w:rFonts w:ascii="Times New Roman" w:eastAsia="Calibri" w:hAnsi="Times New Roman"/>
                <w:b/>
                <w:szCs w:val="28"/>
              </w:rPr>
            </w:pPr>
            <w:r>
              <w:rPr>
                <w:rFonts w:ascii="Times New Roman" w:eastAsia="Calibri" w:hAnsi="Times New Roman"/>
                <w:b/>
                <w:szCs w:val="28"/>
              </w:rPr>
              <w:t>169-п</w:t>
            </w:r>
          </w:p>
        </w:tc>
      </w:tr>
    </w:tbl>
    <w:p w:rsidR="00D60127" w:rsidRPr="003B5EE9" w:rsidRDefault="00D60127" w:rsidP="00D60127">
      <w:pPr>
        <w:jc w:val="center"/>
        <w:rPr>
          <w:rFonts w:ascii="Times New Roman" w:hAnsi="Times New Roman"/>
          <w:sz w:val="16"/>
          <w:szCs w:val="16"/>
        </w:rPr>
      </w:pPr>
    </w:p>
    <w:p w:rsidR="00D60127" w:rsidRPr="003B5EE9" w:rsidRDefault="00D60127" w:rsidP="00D60127">
      <w:pPr>
        <w:jc w:val="center"/>
        <w:rPr>
          <w:rFonts w:ascii="Times New Roman" w:hAnsi="Times New Roman"/>
          <w:sz w:val="24"/>
          <w:szCs w:val="24"/>
        </w:rPr>
      </w:pPr>
      <w:r w:rsidRPr="003B5EE9">
        <w:rPr>
          <w:rFonts w:ascii="Times New Roman" w:hAnsi="Times New Roman"/>
          <w:sz w:val="24"/>
          <w:szCs w:val="24"/>
        </w:rPr>
        <w:t>г. Пущино</w:t>
      </w:r>
    </w:p>
    <w:p w:rsidR="00D60127" w:rsidRPr="003B5EE9" w:rsidRDefault="00D60127" w:rsidP="00D60127">
      <w:pPr>
        <w:jc w:val="center"/>
        <w:rPr>
          <w:rFonts w:ascii="Times New Roman" w:hAnsi="Times New Roman"/>
          <w:b/>
          <w:sz w:val="10"/>
          <w:szCs w:val="10"/>
        </w:rPr>
      </w:pPr>
    </w:p>
    <w:p w:rsidR="00D60127" w:rsidRPr="003B5EE9" w:rsidRDefault="00D60127" w:rsidP="00D60127">
      <w:pPr>
        <w:widowControl w:val="0"/>
        <w:jc w:val="center"/>
        <w:rPr>
          <w:rFonts w:ascii="Times New Roman" w:hAnsi="Times New Roman"/>
          <w:sz w:val="24"/>
          <w:szCs w:val="24"/>
        </w:rPr>
      </w:pPr>
      <w:r w:rsidRPr="003B5EE9">
        <w:rPr>
          <w:rFonts w:ascii="Times New Roman" w:hAnsi="Times New Roman"/>
          <w:sz w:val="24"/>
          <w:szCs w:val="24"/>
        </w:rPr>
        <w:t>┌</w:t>
      </w:r>
      <w:r w:rsidRPr="003B5EE9">
        <w:rPr>
          <w:rFonts w:ascii="Times New Roman" w:hAnsi="Times New Roman"/>
          <w:sz w:val="24"/>
          <w:szCs w:val="24"/>
        </w:rPr>
        <w:tab/>
      </w:r>
      <w:r w:rsidRPr="003B5EE9">
        <w:rPr>
          <w:rFonts w:ascii="Times New Roman" w:hAnsi="Times New Roman"/>
          <w:sz w:val="24"/>
          <w:szCs w:val="24"/>
        </w:rPr>
        <w:tab/>
        <w:t xml:space="preserve">                                              </w:t>
      </w:r>
      <w:r w:rsidRPr="003B5EE9">
        <w:rPr>
          <w:rFonts w:ascii="Times New Roman" w:hAnsi="Times New Roman"/>
          <w:sz w:val="24"/>
          <w:szCs w:val="24"/>
        </w:rPr>
        <w:tab/>
        <w:t xml:space="preserve">             </w:t>
      </w:r>
      <w:r w:rsidRPr="003B5EE9">
        <w:rPr>
          <w:rFonts w:ascii="Times New Roman" w:hAnsi="Times New Roman"/>
          <w:sz w:val="24"/>
          <w:szCs w:val="24"/>
        </w:rPr>
        <w:tab/>
      </w:r>
      <w:r w:rsidRPr="003B5EE9">
        <w:rPr>
          <w:rFonts w:ascii="Times New Roman" w:hAnsi="Times New Roman"/>
          <w:sz w:val="24"/>
          <w:szCs w:val="24"/>
        </w:rPr>
        <w:tab/>
        <w:t>┐</w:t>
      </w:r>
    </w:p>
    <w:p w:rsidR="00D60127" w:rsidRPr="003B5EE9" w:rsidRDefault="00D60127" w:rsidP="00D60127">
      <w:pPr>
        <w:jc w:val="center"/>
        <w:rPr>
          <w:rFonts w:ascii="Times New Roman" w:hAnsi="Times New Roman"/>
          <w:sz w:val="24"/>
          <w:szCs w:val="24"/>
        </w:rPr>
      </w:pPr>
      <w:r w:rsidRPr="003B5EE9">
        <w:rPr>
          <w:rFonts w:ascii="Times New Roman" w:hAnsi="Times New Roman"/>
          <w:sz w:val="24"/>
          <w:szCs w:val="24"/>
        </w:rPr>
        <w:t>О внесении изменений в муниципальную программу</w:t>
      </w:r>
    </w:p>
    <w:p w:rsidR="008E0440" w:rsidRDefault="008E0440" w:rsidP="008E0440">
      <w:pPr>
        <w:jc w:val="center"/>
        <w:rPr>
          <w:rFonts w:ascii="Times New Roman" w:hAnsi="Times New Roman"/>
          <w:sz w:val="24"/>
          <w:szCs w:val="24"/>
        </w:rPr>
      </w:pPr>
      <w:r w:rsidRPr="003B5EE9">
        <w:rPr>
          <w:rFonts w:ascii="Times New Roman" w:hAnsi="Times New Roman"/>
          <w:sz w:val="24"/>
          <w:szCs w:val="24"/>
        </w:rPr>
        <w:t>«</w:t>
      </w:r>
      <w:r w:rsidR="00D60127" w:rsidRPr="003B5EE9">
        <w:rPr>
          <w:rFonts w:ascii="Times New Roman" w:hAnsi="Times New Roman"/>
          <w:sz w:val="24"/>
          <w:szCs w:val="24"/>
        </w:rPr>
        <w:t>Спорт город</w:t>
      </w:r>
      <w:r w:rsidR="00E21DEF">
        <w:rPr>
          <w:rFonts w:ascii="Times New Roman" w:hAnsi="Times New Roman"/>
          <w:sz w:val="24"/>
          <w:szCs w:val="24"/>
        </w:rPr>
        <w:t>ского округа</w:t>
      </w:r>
      <w:r w:rsidR="00D60127" w:rsidRPr="003B5EE9">
        <w:rPr>
          <w:rFonts w:ascii="Times New Roman" w:hAnsi="Times New Roman"/>
          <w:sz w:val="24"/>
          <w:szCs w:val="24"/>
        </w:rPr>
        <w:t xml:space="preserve"> Пущино» </w:t>
      </w:r>
    </w:p>
    <w:p w:rsidR="00D60127" w:rsidRPr="003B5EE9" w:rsidRDefault="00D60127" w:rsidP="008E0440">
      <w:pPr>
        <w:jc w:val="center"/>
        <w:rPr>
          <w:rFonts w:ascii="Times New Roman" w:hAnsi="Times New Roman"/>
          <w:sz w:val="24"/>
          <w:szCs w:val="24"/>
        </w:rPr>
      </w:pPr>
      <w:r w:rsidRPr="003B5EE9">
        <w:rPr>
          <w:rFonts w:ascii="Times New Roman" w:hAnsi="Times New Roman"/>
          <w:sz w:val="24"/>
          <w:szCs w:val="24"/>
        </w:rPr>
        <w:t xml:space="preserve">на 2017-2021 годы </w:t>
      </w: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both"/>
        <w:rPr>
          <w:rFonts w:ascii="Times New Roman" w:hAnsi="Times New Roman"/>
          <w:sz w:val="24"/>
          <w:szCs w:val="24"/>
        </w:rPr>
      </w:pPr>
      <w:r w:rsidRPr="003B5EE9">
        <w:rPr>
          <w:rFonts w:ascii="Times New Roman" w:hAnsi="Times New Roman"/>
          <w:sz w:val="24"/>
          <w:szCs w:val="24"/>
        </w:rPr>
        <w:t xml:space="preserve">Руководствуясь </w:t>
      </w:r>
      <w:hyperlink r:id="rId8" w:history="1">
        <w:r w:rsidRPr="003B5EE9">
          <w:rPr>
            <w:rFonts w:ascii="Times New Roman" w:hAnsi="Times New Roman"/>
            <w:sz w:val="24"/>
            <w:szCs w:val="24"/>
          </w:rPr>
          <w:t>ст. 179</w:t>
        </w:r>
      </w:hyperlink>
      <w:r w:rsidRPr="003B5EE9">
        <w:rPr>
          <w:rFonts w:ascii="Times New Roman" w:hAnsi="Times New Roman"/>
          <w:sz w:val="24"/>
          <w:szCs w:val="24"/>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9"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3B5EE9">
          <w:rPr>
            <w:rFonts w:ascii="Times New Roman" w:hAnsi="Times New Roman"/>
            <w:sz w:val="24"/>
            <w:szCs w:val="24"/>
          </w:rPr>
          <w:t>Уставом</w:t>
        </w:r>
      </w:hyperlink>
      <w:r w:rsidRPr="003B5EE9">
        <w:rPr>
          <w:rFonts w:ascii="Times New Roman" w:hAnsi="Times New Roman"/>
          <w:sz w:val="24"/>
          <w:szCs w:val="24"/>
        </w:rPr>
        <w:t xml:space="preserve"> городского округа Пущино Московской области, в соответствии с постановлениями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от 27.12.2016 № 641-п «Об утверждении Перечня муниципальных программ городского округа Пущино», </w:t>
      </w: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center"/>
        <w:rPr>
          <w:rFonts w:ascii="Times New Roman" w:hAnsi="Times New Roman"/>
          <w:sz w:val="24"/>
          <w:szCs w:val="24"/>
        </w:rPr>
      </w:pPr>
      <w:r w:rsidRPr="003B5EE9">
        <w:rPr>
          <w:rFonts w:ascii="Times New Roman" w:hAnsi="Times New Roman"/>
          <w:sz w:val="24"/>
          <w:szCs w:val="24"/>
        </w:rPr>
        <w:t>ПОСТАНОВЛЯЮ:</w:t>
      </w:r>
    </w:p>
    <w:p w:rsidR="00D60127" w:rsidRPr="003B5EE9" w:rsidRDefault="00D60127" w:rsidP="00D60127">
      <w:pPr>
        <w:ind w:firstLine="709"/>
        <w:jc w:val="center"/>
        <w:rPr>
          <w:rFonts w:ascii="Times New Roman" w:hAnsi="Times New Roman"/>
          <w:sz w:val="24"/>
          <w:szCs w:val="24"/>
        </w:rPr>
      </w:pPr>
    </w:p>
    <w:p w:rsidR="00D60127" w:rsidRPr="003B5EE9" w:rsidRDefault="00D60127" w:rsidP="00D60127">
      <w:pPr>
        <w:pStyle w:val="a6"/>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1. Внести следующие изменения в муниципальную программу «Спорт город</w:t>
      </w:r>
      <w:r w:rsidR="00E21DEF">
        <w:rPr>
          <w:rFonts w:ascii="Times New Roman" w:hAnsi="Times New Roman"/>
          <w:color w:val="0D0D0D" w:themeColor="text1" w:themeTint="F2"/>
        </w:rPr>
        <w:t xml:space="preserve">ского округа </w:t>
      </w:r>
      <w:r w:rsidRPr="003B5EE9">
        <w:rPr>
          <w:rFonts w:ascii="Times New Roman" w:hAnsi="Times New Roman"/>
          <w:color w:val="0D0D0D" w:themeColor="text1" w:themeTint="F2"/>
        </w:rPr>
        <w:t>Пущино» на 2017-2021 годы, утвержденную постановлением Администрации города Пущино от 30.12.2016 № 657-п (в ред. от 01.12.2017 № 590-п, от 28.12.2017 № 672-п</w:t>
      </w:r>
      <w:r w:rsidR="008E0440">
        <w:rPr>
          <w:rFonts w:ascii="Times New Roman" w:hAnsi="Times New Roman"/>
          <w:color w:val="0D0D0D" w:themeColor="text1" w:themeTint="F2"/>
        </w:rPr>
        <w:t xml:space="preserve">, </w:t>
      </w:r>
      <w:r w:rsidRPr="003B5EE9">
        <w:rPr>
          <w:rFonts w:ascii="Times New Roman" w:hAnsi="Times New Roman"/>
          <w:color w:val="000000"/>
        </w:rPr>
        <w:t>от 08.08.2018 № 319-п</w:t>
      </w:r>
      <w:r w:rsidR="008E0440">
        <w:rPr>
          <w:rFonts w:ascii="Times New Roman" w:hAnsi="Times New Roman"/>
          <w:color w:val="000000"/>
        </w:rPr>
        <w:t>,</w:t>
      </w:r>
      <w:r w:rsidRPr="003B5EE9">
        <w:rPr>
          <w:rFonts w:ascii="Times New Roman" w:hAnsi="Times New Roman"/>
          <w:color w:val="000000"/>
        </w:rPr>
        <w:t xml:space="preserve"> от 25.10.20</w:t>
      </w:r>
      <w:r w:rsidR="00C36333">
        <w:rPr>
          <w:rFonts w:ascii="Times New Roman" w:hAnsi="Times New Roman"/>
          <w:color w:val="000000"/>
        </w:rPr>
        <w:t>1</w:t>
      </w:r>
      <w:r w:rsidRPr="003B5EE9">
        <w:rPr>
          <w:rFonts w:ascii="Times New Roman" w:hAnsi="Times New Roman"/>
          <w:color w:val="000000"/>
        </w:rPr>
        <w:t>8 № 433-п</w:t>
      </w:r>
      <w:r w:rsidRPr="003B5EE9">
        <w:rPr>
          <w:rFonts w:ascii="Times New Roman" w:hAnsi="Times New Roman"/>
          <w:color w:val="0D0D0D" w:themeColor="text1" w:themeTint="F2"/>
        </w:rPr>
        <w:t xml:space="preserve">), изложив ее в новой редакции согласно </w:t>
      </w:r>
      <w:proofErr w:type="gramStart"/>
      <w:r w:rsidRPr="003B5EE9">
        <w:rPr>
          <w:rFonts w:ascii="Times New Roman" w:hAnsi="Times New Roman"/>
          <w:color w:val="0D0D0D" w:themeColor="text1" w:themeTint="F2"/>
        </w:rPr>
        <w:t>приложению</w:t>
      </w:r>
      <w:proofErr w:type="gramEnd"/>
      <w:r w:rsidRPr="003B5EE9">
        <w:rPr>
          <w:rFonts w:ascii="Times New Roman" w:hAnsi="Times New Roman"/>
          <w:color w:val="0D0D0D" w:themeColor="text1" w:themeTint="F2"/>
        </w:rPr>
        <w:t xml:space="preserve"> к настоящему постановлению.  </w:t>
      </w:r>
    </w:p>
    <w:p w:rsidR="00D60127" w:rsidRPr="003B5EE9" w:rsidRDefault="00D60127" w:rsidP="00D60127">
      <w:pPr>
        <w:pStyle w:val="a6"/>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 </w:t>
      </w:r>
    </w:p>
    <w:p w:rsidR="00D60127" w:rsidRPr="003B5EE9" w:rsidRDefault="00D60127" w:rsidP="00D60127">
      <w:pPr>
        <w:pStyle w:val="a6"/>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3. Контроль за исполнением настоящего постановления возложить на заместителя руководителя Администрации Бирюкову Е.В.</w:t>
      </w:r>
    </w:p>
    <w:p w:rsidR="00D60127" w:rsidRPr="003B5EE9" w:rsidRDefault="00D60127" w:rsidP="00D60127">
      <w:pPr>
        <w:rPr>
          <w:rFonts w:ascii="Times New Roman" w:hAnsi="Times New Roman"/>
          <w:sz w:val="24"/>
          <w:szCs w:val="24"/>
        </w:rPr>
      </w:pPr>
    </w:p>
    <w:p w:rsidR="00D60127" w:rsidRPr="003B5EE9" w:rsidRDefault="00D60127" w:rsidP="00D60127">
      <w:pPr>
        <w:rPr>
          <w:rFonts w:ascii="Times New Roman" w:hAnsi="Times New Roman"/>
          <w:sz w:val="24"/>
          <w:szCs w:val="24"/>
        </w:rPr>
      </w:pPr>
    </w:p>
    <w:p w:rsidR="00D60127" w:rsidRPr="003B5EE9" w:rsidRDefault="00D60127" w:rsidP="00D60127">
      <w:pPr>
        <w:rPr>
          <w:rFonts w:ascii="Times New Roman" w:hAnsi="Times New Roman"/>
          <w:sz w:val="24"/>
          <w:szCs w:val="24"/>
        </w:rPr>
      </w:pPr>
    </w:p>
    <w:p w:rsidR="00D60127" w:rsidRPr="003B5EE9" w:rsidRDefault="00D60127" w:rsidP="00D60127">
      <w:pPr>
        <w:rPr>
          <w:rFonts w:ascii="Times New Roman" w:hAnsi="Times New Roman"/>
          <w:sz w:val="24"/>
          <w:szCs w:val="24"/>
        </w:rPr>
        <w:sectPr w:rsidR="00D60127" w:rsidRPr="003B5EE9" w:rsidSect="00C36333">
          <w:type w:val="nextColumn"/>
          <w:pgSz w:w="11906" w:h="16838"/>
          <w:pgMar w:top="1134" w:right="567" w:bottom="1134" w:left="1701" w:header="709" w:footer="709" w:gutter="0"/>
          <w:cols w:space="708"/>
          <w:docGrid w:linePitch="360"/>
        </w:sectPr>
      </w:pPr>
      <w:proofErr w:type="spellStart"/>
      <w:r w:rsidRPr="003B5EE9">
        <w:rPr>
          <w:rFonts w:ascii="Times New Roman" w:hAnsi="Times New Roman"/>
          <w:sz w:val="24"/>
          <w:szCs w:val="24"/>
        </w:rPr>
        <w:t>И.о</w:t>
      </w:r>
      <w:proofErr w:type="spellEnd"/>
      <w:r w:rsidRPr="003B5EE9">
        <w:rPr>
          <w:rFonts w:ascii="Times New Roman" w:hAnsi="Times New Roman"/>
          <w:sz w:val="24"/>
          <w:szCs w:val="24"/>
        </w:rPr>
        <w:t xml:space="preserve">. руководителя Администрации </w:t>
      </w:r>
      <w:r w:rsidRPr="003B5EE9">
        <w:rPr>
          <w:rFonts w:ascii="Times New Roman" w:hAnsi="Times New Roman"/>
          <w:sz w:val="24"/>
          <w:szCs w:val="24"/>
        </w:rPr>
        <w:tab/>
      </w:r>
      <w:r w:rsidRPr="003B5EE9">
        <w:rPr>
          <w:rFonts w:ascii="Times New Roman" w:hAnsi="Times New Roman"/>
          <w:sz w:val="24"/>
          <w:szCs w:val="24"/>
        </w:rPr>
        <w:tab/>
      </w:r>
      <w:r w:rsidRPr="003B5EE9">
        <w:rPr>
          <w:rFonts w:ascii="Times New Roman" w:hAnsi="Times New Roman"/>
          <w:sz w:val="24"/>
          <w:szCs w:val="24"/>
        </w:rPr>
        <w:tab/>
      </w:r>
      <w:r w:rsidRPr="003B5EE9">
        <w:rPr>
          <w:rFonts w:ascii="Times New Roman" w:hAnsi="Times New Roman"/>
          <w:sz w:val="24"/>
          <w:szCs w:val="24"/>
        </w:rPr>
        <w:tab/>
      </w:r>
      <w:r w:rsidRPr="003B5EE9">
        <w:rPr>
          <w:rFonts w:ascii="Times New Roman" w:hAnsi="Times New Roman"/>
          <w:sz w:val="24"/>
          <w:szCs w:val="24"/>
        </w:rPr>
        <w:tab/>
        <w:t xml:space="preserve">            Ю.А. Фомина</w:t>
      </w:r>
    </w:p>
    <w:p w:rsidR="00315AC7" w:rsidRPr="009962D2" w:rsidRDefault="00315AC7" w:rsidP="00C36333">
      <w:pPr>
        <w:autoSpaceDE w:val="0"/>
        <w:autoSpaceDN w:val="0"/>
        <w:adjustRightInd w:val="0"/>
        <w:ind w:left="9356"/>
        <w:rPr>
          <w:rFonts w:ascii="Times New Roman" w:hAnsi="Times New Roman"/>
          <w:sz w:val="24"/>
          <w:szCs w:val="24"/>
        </w:rPr>
      </w:pPr>
      <w:bookmarkStart w:id="0" w:name="_GoBack"/>
      <w:bookmarkEnd w:id="0"/>
      <w:r w:rsidRPr="009962D2">
        <w:rPr>
          <w:rFonts w:ascii="Times New Roman" w:hAnsi="Times New Roman"/>
          <w:sz w:val="24"/>
          <w:szCs w:val="24"/>
        </w:rPr>
        <w:lastRenderedPageBreak/>
        <w:t xml:space="preserve">Приложение к постановлению </w:t>
      </w:r>
    </w:p>
    <w:p w:rsidR="00315AC7" w:rsidRPr="009962D2" w:rsidRDefault="00315AC7" w:rsidP="00C36333">
      <w:pPr>
        <w:autoSpaceDE w:val="0"/>
        <w:autoSpaceDN w:val="0"/>
        <w:adjustRightInd w:val="0"/>
        <w:ind w:left="9356"/>
        <w:rPr>
          <w:rFonts w:ascii="Times New Roman" w:hAnsi="Times New Roman"/>
          <w:sz w:val="24"/>
          <w:szCs w:val="24"/>
        </w:rPr>
      </w:pPr>
      <w:r w:rsidRPr="009962D2">
        <w:rPr>
          <w:rFonts w:ascii="Times New Roman" w:hAnsi="Times New Roman"/>
          <w:sz w:val="24"/>
          <w:szCs w:val="24"/>
        </w:rPr>
        <w:t xml:space="preserve">Администрации городского округа Пущино </w:t>
      </w:r>
    </w:p>
    <w:p w:rsidR="00315AC7" w:rsidRPr="009962D2" w:rsidRDefault="00315AC7" w:rsidP="00C36333">
      <w:pPr>
        <w:autoSpaceDE w:val="0"/>
        <w:autoSpaceDN w:val="0"/>
        <w:adjustRightInd w:val="0"/>
        <w:ind w:left="9356"/>
        <w:rPr>
          <w:rFonts w:ascii="Times New Roman" w:eastAsia="Calibri" w:hAnsi="Times New Roman"/>
          <w:sz w:val="24"/>
          <w:szCs w:val="24"/>
          <w:u w:val="single"/>
        </w:rPr>
      </w:pPr>
      <w:r w:rsidRPr="009962D2">
        <w:rPr>
          <w:rFonts w:ascii="Times New Roman" w:hAnsi="Times New Roman"/>
          <w:sz w:val="24"/>
          <w:szCs w:val="24"/>
        </w:rPr>
        <w:t xml:space="preserve">от </w:t>
      </w:r>
      <w:r w:rsidR="004B23A2">
        <w:rPr>
          <w:rFonts w:ascii="Times New Roman" w:hAnsi="Times New Roman"/>
          <w:sz w:val="24"/>
          <w:szCs w:val="24"/>
        </w:rPr>
        <w:t xml:space="preserve">12.04.2019 </w:t>
      </w:r>
      <w:r w:rsidRPr="009962D2">
        <w:rPr>
          <w:rFonts w:ascii="Times New Roman" w:hAnsi="Times New Roman"/>
          <w:sz w:val="24"/>
          <w:szCs w:val="24"/>
        </w:rPr>
        <w:t xml:space="preserve">№ </w:t>
      </w:r>
      <w:r w:rsidR="004B23A2">
        <w:rPr>
          <w:rFonts w:ascii="Times New Roman" w:hAnsi="Times New Roman"/>
          <w:sz w:val="24"/>
          <w:szCs w:val="24"/>
        </w:rPr>
        <w:t>169-п</w:t>
      </w:r>
    </w:p>
    <w:p w:rsidR="00835312" w:rsidRPr="003B5EE9" w:rsidRDefault="00835312" w:rsidP="000B6C41">
      <w:pPr>
        <w:autoSpaceDE w:val="0"/>
        <w:autoSpaceDN w:val="0"/>
        <w:adjustRightInd w:val="0"/>
        <w:jc w:val="center"/>
        <w:rPr>
          <w:rFonts w:ascii="Times New Roman" w:eastAsia="Calibri" w:hAnsi="Times New Roman"/>
          <w:b/>
          <w:color w:val="0D0D0D" w:themeColor="text1" w:themeTint="F2"/>
          <w:sz w:val="24"/>
          <w:szCs w:val="24"/>
          <w:lang w:eastAsia="en-US"/>
        </w:rPr>
      </w:pP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Муниципальная программа «Спорт город</w:t>
      </w:r>
      <w:r w:rsidR="000C7A38">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jc w:val="center"/>
        <w:rPr>
          <w:rFonts w:ascii="Times New Roman" w:eastAsia="Calibri" w:hAnsi="Times New Roman"/>
          <w:color w:val="0D0D0D" w:themeColor="text1" w:themeTint="F2"/>
          <w:sz w:val="24"/>
          <w:szCs w:val="24"/>
          <w:lang w:eastAsia="en-US"/>
        </w:rPr>
      </w:pPr>
    </w:p>
    <w:p w:rsidR="000B6C41" w:rsidRPr="003B5EE9" w:rsidRDefault="000B6C41" w:rsidP="000B6C41">
      <w:pPr>
        <w:numPr>
          <w:ilvl w:val="0"/>
          <w:numId w:val="27"/>
        </w:numPr>
        <w:autoSpaceDE w:val="0"/>
        <w:autoSpaceDN w:val="0"/>
        <w:adjustRightInd w:val="0"/>
        <w:ind w:left="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ПАСПОРТ</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муниципальной программы «Спорт город</w:t>
      </w:r>
      <w:r w:rsidR="000C7A38">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на 2017-2021 гг.</w:t>
      </w:r>
    </w:p>
    <w:p w:rsidR="000B6C41" w:rsidRPr="003B5EE9" w:rsidRDefault="000B6C41" w:rsidP="000B6C41">
      <w:pPr>
        <w:autoSpaceDE w:val="0"/>
        <w:autoSpaceDN w:val="0"/>
        <w:adjustRightInd w:val="0"/>
        <w:jc w:val="center"/>
        <w:rPr>
          <w:rFonts w:ascii="Times New Roman" w:eastAsia="Calibri" w:hAnsi="Times New Roman"/>
          <w:color w:val="0D0D0D" w:themeColor="text1" w:themeTint="F2"/>
          <w:sz w:val="24"/>
          <w:szCs w:val="24"/>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1634"/>
        <w:gridCol w:w="137"/>
        <w:gridCol w:w="2187"/>
        <w:gridCol w:w="2050"/>
        <w:gridCol w:w="1640"/>
        <w:gridCol w:w="1777"/>
        <w:gridCol w:w="1884"/>
      </w:tblGrid>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Координатор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Заместитель руководителя Администрации Бирюкова Е.В.</w:t>
            </w:r>
          </w:p>
        </w:tc>
      </w:tr>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Муниципальный заказчик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Администрация город</w:t>
            </w:r>
            <w:r w:rsidR="00B83B9C" w:rsidRPr="006B71DF">
              <w:rPr>
                <w:rFonts w:ascii="Times New Roman" w:eastAsia="Calibri" w:hAnsi="Times New Roman"/>
                <w:sz w:val="20"/>
              </w:rPr>
              <w:t>ского округа</w:t>
            </w:r>
            <w:r w:rsidRPr="006B71DF">
              <w:rPr>
                <w:rFonts w:ascii="Times New Roman" w:eastAsia="Calibri" w:hAnsi="Times New Roman"/>
                <w:sz w:val="20"/>
              </w:rPr>
              <w:t xml:space="preserve"> Пущино</w:t>
            </w:r>
          </w:p>
        </w:tc>
      </w:tr>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Цели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Обеспечение возможностей жителям города Пущино систематически заниматься физической культурой и спортом;</w:t>
            </w:r>
          </w:p>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обеспечение эффективного финансового, информационного, методического и кадрового сопровождения деятельности в сфере физической культуры и спорта;</w:t>
            </w:r>
          </w:p>
        </w:tc>
      </w:tr>
      <w:tr w:rsidR="000B6C41" w:rsidRPr="003B5EE9" w:rsidTr="00C36333">
        <w:trPr>
          <w:trHeight w:val="397"/>
        </w:trPr>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Перечень подпрограмм</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lang w:eastAsia="en-US"/>
              </w:rPr>
            </w:pPr>
            <w:r w:rsidRPr="006B71DF">
              <w:rPr>
                <w:rFonts w:ascii="Times New Roman" w:eastAsia="Calibri" w:hAnsi="Times New Roman"/>
                <w:sz w:val="20"/>
              </w:rPr>
              <w:t xml:space="preserve">Подпрограмма I. </w:t>
            </w:r>
            <w:r w:rsidRPr="006B71DF">
              <w:rPr>
                <w:rFonts w:ascii="Times New Roman" w:eastAsia="Calibri" w:hAnsi="Times New Roman"/>
                <w:sz w:val="20"/>
                <w:lang w:eastAsia="en-US"/>
              </w:rPr>
              <w:t>«Спорт город</w:t>
            </w:r>
            <w:r w:rsidR="00315AC7" w:rsidRPr="006B71DF">
              <w:rPr>
                <w:rFonts w:ascii="Times New Roman" w:eastAsia="Calibri" w:hAnsi="Times New Roman"/>
                <w:sz w:val="20"/>
                <w:lang w:eastAsia="en-US"/>
              </w:rPr>
              <w:t>ского округа</w:t>
            </w:r>
            <w:r w:rsidRPr="006B71DF">
              <w:rPr>
                <w:rFonts w:ascii="Times New Roman" w:eastAsia="Calibri" w:hAnsi="Times New Roman"/>
                <w:sz w:val="20"/>
                <w:lang w:eastAsia="en-US"/>
              </w:rPr>
              <w:t xml:space="preserve"> Пущино».</w:t>
            </w:r>
          </w:p>
          <w:p w:rsidR="000B6C41" w:rsidRPr="006B71DF" w:rsidRDefault="000B6C41" w:rsidP="006B71DF">
            <w:pPr>
              <w:autoSpaceDE w:val="0"/>
              <w:autoSpaceDN w:val="0"/>
              <w:adjustRightInd w:val="0"/>
              <w:jc w:val="both"/>
              <w:rPr>
                <w:rFonts w:ascii="Times New Roman" w:eastAsia="Calibri" w:hAnsi="Times New Roman"/>
                <w:sz w:val="20"/>
                <w:lang w:eastAsia="en-US"/>
              </w:rPr>
            </w:pPr>
            <w:r w:rsidRPr="006B71DF">
              <w:rPr>
                <w:rFonts w:ascii="Times New Roman" w:eastAsia="Calibri" w:hAnsi="Times New Roman"/>
                <w:sz w:val="20"/>
                <w:lang w:eastAsia="en-US"/>
              </w:rPr>
              <w:t xml:space="preserve">Подпрограмма </w:t>
            </w:r>
            <w:r w:rsidRPr="006B71DF">
              <w:rPr>
                <w:rFonts w:ascii="Times New Roman" w:eastAsia="Calibri" w:hAnsi="Times New Roman"/>
                <w:sz w:val="20"/>
                <w:lang w:val="en-US" w:eastAsia="en-US"/>
              </w:rPr>
              <w:t>II</w:t>
            </w:r>
            <w:r w:rsidRPr="006B71DF">
              <w:rPr>
                <w:rFonts w:ascii="Times New Roman" w:eastAsia="Calibri" w:hAnsi="Times New Roman"/>
                <w:sz w:val="20"/>
                <w:lang w:eastAsia="en-US"/>
              </w:rPr>
              <w:t>. «П</w:t>
            </w:r>
            <w:r w:rsidR="00B83B9C" w:rsidRPr="006B71DF">
              <w:rPr>
                <w:rFonts w:ascii="Times New Roman" w:eastAsia="Calibri" w:hAnsi="Times New Roman"/>
                <w:sz w:val="20"/>
                <w:lang w:eastAsia="en-US"/>
              </w:rPr>
              <w:t>одготовка спортивного резерва».</w:t>
            </w:r>
          </w:p>
        </w:tc>
      </w:tr>
      <w:tr w:rsidR="000B6C41" w:rsidRPr="003B5EE9" w:rsidTr="00C36333">
        <w:tc>
          <w:tcPr>
            <w:tcW w:w="1117" w:type="pct"/>
            <w:vMerge w:val="restart"/>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Источники финансирования муниципальной программы, в том числе по годам:</w:t>
            </w:r>
          </w:p>
        </w:tc>
        <w:tc>
          <w:tcPr>
            <w:tcW w:w="3883" w:type="pct"/>
            <w:gridSpan w:val="7"/>
            <w:shd w:val="clear" w:color="auto" w:fill="auto"/>
          </w:tcPr>
          <w:p w:rsidR="000B6C41" w:rsidRPr="006B71DF" w:rsidRDefault="000B6C41" w:rsidP="006B71DF">
            <w:pPr>
              <w:autoSpaceDE w:val="0"/>
              <w:autoSpaceDN w:val="0"/>
              <w:adjustRightInd w:val="0"/>
              <w:jc w:val="both"/>
              <w:rPr>
                <w:rFonts w:ascii="Times New Roman" w:eastAsia="Calibri" w:hAnsi="Times New Roman"/>
                <w:sz w:val="20"/>
                <w:lang w:val="en-US"/>
              </w:rPr>
            </w:pPr>
            <w:r w:rsidRPr="006B71DF">
              <w:rPr>
                <w:rFonts w:ascii="Times New Roman" w:eastAsia="Calibri" w:hAnsi="Times New Roman"/>
                <w:sz w:val="20"/>
              </w:rPr>
              <w:t>Расходы (тыс. рублей)</w:t>
            </w:r>
          </w:p>
        </w:tc>
      </w:tr>
      <w:tr w:rsidR="00A77E8A" w:rsidRPr="003B5EE9" w:rsidTr="00C36333">
        <w:trPr>
          <w:trHeight w:val="655"/>
        </w:trPr>
        <w:tc>
          <w:tcPr>
            <w:tcW w:w="1117" w:type="pct"/>
            <w:vMerge/>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Всего</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2017 год</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2018 год</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2019 год</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2020 год</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2021 год</w:t>
            </w:r>
          </w:p>
        </w:tc>
      </w:tr>
      <w:tr w:rsidR="00A77E8A" w:rsidRPr="003B5EE9" w:rsidTr="00C36333">
        <w:trPr>
          <w:trHeight w:val="70"/>
        </w:trPr>
        <w:tc>
          <w:tcPr>
            <w:tcW w:w="1117" w:type="pct"/>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 xml:space="preserve">Средства федерального бюджета </w:t>
            </w: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r>
      <w:tr w:rsidR="00A77E8A" w:rsidRPr="003B5EE9" w:rsidTr="00C36333">
        <w:trPr>
          <w:trHeight w:val="265"/>
        </w:trPr>
        <w:tc>
          <w:tcPr>
            <w:tcW w:w="1117" w:type="pct"/>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Средства бюджета Московской области</w:t>
            </w: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10586,00</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100,00</w:t>
            </w:r>
          </w:p>
        </w:tc>
        <w:tc>
          <w:tcPr>
            <w:tcW w:w="563" w:type="pct"/>
            <w:shd w:val="clear" w:color="auto" w:fill="auto"/>
            <w:vAlign w:val="center"/>
          </w:tcPr>
          <w:p w:rsidR="00A77E8A" w:rsidRPr="006B71DF" w:rsidRDefault="001D2DED" w:rsidP="006B71DF">
            <w:pPr>
              <w:jc w:val="both"/>
              <w:rPr>
                <w:rFonts w:ascii="Times New Roman" w:hAnsi="Times New Roman"/>
                <w:color w:val="000000"/>
                <w:sz w:val="20"/>
              </w:rPr>
            </w:pPr>
            <w:r>
              <w:rPr>
                <w:rFonts w:ascii="Times New Roman" w:hAnsi="Times New Roman"/>
                <w:color w:val="000000"/>
                <w:sz w:val="20"/>
              </w:rPr>
              <w:t>11436,</w:t>
            </w:r>
            <w:r w:rsidR="00A77E8A" w:rsidRPr="006B71DF">
              <w:rPr>
                <w:rFonts w:ascii="Times New Roman" w:hAnsi="Times New Roman"/>
                <w:color w:val="000000"/>
                <w:sz w:val="20"/>
              </w:rPr>
              <w:t>00</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0,00</w:t>
            </w:r>
          </w:p>
        </w:tc>
      </w:tr>
      <w:tr w:rsidR="00A77E8A" w:rsidRPr="003B5EE9" w:rsidTr="00C36333">
        <w:trPr>
          <w:trHeight w:val="70"/>
        </w:trPr>
        <w:tc>
          <w:tcPr>
            <w:tcW w:w="1117" w:type="pct"/>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Средства бюджета городского округа Пущино Московской области</w:t>
            </w: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151846,40</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21966,00</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27145,40</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36245,00</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33245,00</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33245,00</w:t>
            </w:r>
          </w:p>
        </w:tc>
      </w:tr>
      <w:tr w:rsidR="00A77E8A" w:rsidRPr="003B5EE9" w:rsidTr="00C36333">
        <w:trPr>
          <w:trHeight w:val="70"/>
        </w:trPr>
        <w:tc>
          <w:tcPr>
            <w:tcW w:w="1117" w:type="pct"/>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Внебюджетные источники</w:t>
            </w: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66166,00</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11970,00</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12574,00</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13204,00</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13864,00</w:t>
            </w:r>
          </w:p>
        </w:tc>
        <w:tc>
          <w:tcPr>
            <w:tcW w:w="648"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14554,00</w:t>
            </w:r>
          </w:p>
        </w:tc>
      </w:tr>
      <w:tr w:rsidR="00A77E8A" w:rsidRPr="003B5EE9" w:rsidTr="00C36333">
        <w:trPr>
          <w:trHeight w:val="362"/>
        </w:trPr>
        <w:tc>
          <w:tcPr>
            <w:tcW w:w="1117" w:type="pct"/>
            <w:tcBorders>
              <w:top w:val="single" w:sz="4" w:space="0" w:color="auto"/>
              <w:left w:val="single" w:sz="4" w:space="0" w:color="auto"/>
              <w:bottom w:val="single" w:sz="4" w:space="0" w:color="auto"/>
              <w:right w:val="single" w:sz="4" w:space="0" w:color="auto"/>
            </w:tcBorders>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Всего, в том числе по годам</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228598,40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33936,00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39819,40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1D2DED" w:rsidP="006B71DF">
            <w:pPr>
              <w:jc w:val="both"/>
              <w:rPr>
                <w:rFonts w:ascii="Times New Roman" w:hAnsi="Times New Roman"/>
                <w:color w:val="000000"/>
                <w:sz w:val="20"/>
              </w:rPr>
            </w:pPr>
            <w:r>
              <w:rPr>
                <w:rFonts w:ascii="Times New Roman" w:hAnsi="Times New Roman"/>
                <w:color w:val="000000"/>
                <w:sz w:val="20"/>
              </w:rPr>
              <w:t>60885</w:t>
            </w:r>
            <w:r w:rsidR="00A77E8A" w:rsidRPr="006B71DF">
              <w:rPr>
                <w:rFonts w:ascii="Times New Roman" w:hAnsi="Times New Roman"/>
                <w:color w:val="000000"/>
                <w:sz w:val="20"/>
              </w:rPr>
              <w:t>,00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47109,00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47799,00</w:t>
            </w:r>
          </w:p>
        </w:tc>
      </w:tr>
    </w:tbl>
    <w:p w:rsidR="000B6C41" w:rsidRPr="003B5EE9" w:rsidRDefault="000B6C41" w:rsidP="000B6C41">
      <w:pPr>
        <w:autoSpaceDE w:val="0"/>
        <w:autoSpaceDN w:val="0"/>
        <w:adjustRightInd w:val="0"/>
        <w:jc w:val="both"/>
        <w:outlineLvl w:val="0"/>
        <w:rPr>
          <w:rFonts w:ascii="Times New Roman" w:eastAsia="Calibri" w:hAnsi="Times New Roman"/>
          <w:color w:val="0D0D0D" w:themeColor="text1" w:themeTint="F2"/>
          <w:sz w:val="24"/>
          <w:szCs w:val="24"/>
          <w:lang w:eastAsia="en-US"/>
        </w:rPr>
        <w:sectPr w:rsidR="000B6C41" w:rsidRPr="003B5EE9" w:rsidSect="00C36333">
          <w:type w:val="nextColumn"/>
          <w:pgSz w:w="16840" w:h="11907" w:orient="landscape"/>
          <w:pgMar w:top="1134" w:right="567" w:bottom="1134" w:left="1701" w:header="624" w:footer="624" w:gutter="0"/>
          <w:cols w:space="720"/>
          <w:noEndnote/>
          <w:titlePg/>
          <w:docGrid w:linePitch="299"/>
        </w:sectPr>
      </w:pPr>
    </w:p>
    <w:p w:rsidR="006B71DF" w:rsidRPr="003B5EE9" w:rsidRDefault="000B6C41" w:rsidP="006B71DF">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hAnsi="Times New Roman"/>
          <w:b/>
          <w:color w:val="0D0D0D" w:themeColor="text1" w:themeTint="F2"/>
          <w:sz w:val="24"/>
          <w:szCs w:val="24"/>
        </w:rPr>
        <w:lastRenderedPageBreak/>
        <w:t>2. Общая характеристика сферы реализации 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ind w:firstLine="540"/>
        <w:jc w:val="both"/>
        <w:rPr>
          <w:rFonts w:ascii="Times New Roman" w:hAnsi="Times New Roman"/>
          <w:color w:val="0D0D0D" w:themeColor="text1" w:themeTint="F2"/>
          <w:sz w:val="24"/>
          <w:szCs w:val="24"/>
        </w:rPr>
      </w:pP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Физическая культура и массовый спорт в настоящее время является основным средством профилактики заболеваний, укрепления здоровья, поддержания высокой работоспособности человека, воспитания патриотизма граждан, подготовки их к защите Родины. В городском округе Пущино развивается более 20 видов спорта.</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городе функционирует современное спортивное сооружение МАУ Дворец спорта «Ока», оснащенный плавательным бассейном, универсальным спортивным залом, тренажерным залом, залом борьбы и акробатики, хоккейной коробкой, используемой в зимний период под каток. МАУ «Дворец спорта «Ока» ежегодно успешно проводит на своих площадках соревнования международного, всероссийского и областного уровней.</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Для занятий физической культурой и массовым спортом имеются 31 спортивное сооружение.</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городском округе Пущино Московской области активно занимаются массовым спортом и физкультурно-оздоровительной работой: Клуб «</w:t>
      </w:r>
      <w:proofErr w:type="spellStart"/>
      <w:r w:rsidRPr="003B5EE9">
        <w:rPr>
          <w:rFonts w:ascii="Times New Roman" w:hAnsi="Times New Roman"/>
          <w:color w:val="0D0D0D" w:themeColor="text1" w:themeTint="F2"/>
          <w:sz w:val="24"/>
          <w:szCs w:val="24"/>
        </w:rPr>
        <w:t>Академ</w:t>
      </w:r>
      <w:proofErr w:type="spellEnd"/>
      <w:r w:rsidRPr="003B5EE9">
        <w:rPr>
          <w:rFonts w:ascii="Times New Roman" w:hAnsi="Times New Roman"/>
          <w:color w:val="0D0D0D" w:themeColor="text1" w:themeTint="F2"/>
          <w:sz w:val="24"/>
          <w:szCs w:val="24"/>
        </w:rPr>
        <w:t xml:space="preserve">-айкидо», клуб </w:t>
      </w:r>
      <w:proofErr w:type="spellStart"/>
      <w:r w:rsidRPr="003B5EE9">
        <w:rPr>
          <w:rFonts w:ascii="Times New Roman" w:hAnsi="Times New Roman"/>
          <w:color w:val="0D0D0D" w:themeColor="text1" w:themeTint="F2"/>
          <w:sz w:val="24"/>
          <w:szCs w:val="24"/>
        </w:rPr>
        <w:t>алтимат</w:t>
      </w:r>
      <w:proofErr w:type="spellEnd"/>
      <w:r w:rsidRPr="003B5EE9">
        <w:rPr>
          <w:rFonts w:ascii="Times New Roman" w:hAnsi="Times New Roman"/>
          <w:color w:val="0D0D0D" w:themeColor="text1" w:themeTint="F2"/>
          <w:sz w:val="24"/>
          <w:szCs w:val="24"/>
        </w:rPr>
        <w:t xml:space="preserve"> фрисби «Биозон», теннисный клуб, Федерация волейбола, Федерация футбола и </w:t>
      </w:r>
      <w:proofErr w:type="spellStart"/>
      <w:r w:rsidRPr="003B5EE9">
        <w:rPr>
          <w:rFonts w:ascii="Times New Roman" w:hAnsi="Times New Roman"/>
          <w:color w:val="0D0D0D" w:themeColor="text1" w:themeTint="F2"/>
          <w:sz w:val="24"/>
          <w:szCs w:val="24"/>
        </w:rPr>
        <w:t>футзала</w:t>
      </w:r>
      <w:proofErr w:type="spellEnd"/>
      <w:r w:rsidRPr="003B5EE9">
        <w:rPr>
          <w:rFonts w:ascii="Times New Roman" w:hAnsi="Times New Roman"/>
          <w:color w:val="0D0D0D" w:themeColor="text1" w:themeTint="F2"/>
          <w:sz w:val="24"/>
          <w:szCs w:val="24"/>
        </w:rPr>
        <w:t>, Федерация бокса, общественное объединение «Пущинский городской общественный благотворительный Фонд детского спорта», туристический клуб «Азимут», АНО спортивно досуговый центр «Прометей», ПГО ВОИ.</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Для развития наиболее массовых видов спорта в городе созданы общественные федерации по видам спорта – футбол, волейбол, дзюдо, шахматы, бокс.</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Основными направлениями в деятельности Администрации город</w:t>
      </w:r>
      <w:r w:rsidR="00717233">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сфере развития физической культуры и массового спорта являются:</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развитие видов массового спорта культивируемых городскими федерациями;</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укрепление материально-технической базы МАУ «Дворец спорта «Ока»;</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проведение спортивных мероприятий и праздников;</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участие в городских, межмуниципальных, областных, всероссийских соревнованиях;</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популяризация массового спорта посредством проведения на территории города Пущино соревнований различного уровня;</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содействие развитию физической культуры среди инвалидов и лиц с ограниченными возможностями здоровья;</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внедрение Всероссийского физкультурно-спортивного комплекса «Готов к труду и обороне»;</w:t>
      </w:r>
    </w:p>
    <w:p w:rsidR="000B6C41" w:rsidRPr="003B5EE9" w:rsidRDefault="000B6C41" w:rsidP="006B71DF">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информирование граждан о деятельности Администрации город</w:t>
      </w:r>
      <w:r w:rsidR="00717233">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области физической культуры и спорта.</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В связи с ростом численности населения городского округа Пущино актуальность обеспеченности всех групп населения услугами физической культуры и массового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массового спорта в городском округе Пущино и пропаганды здорового образа жизни. </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Данная программа создает условия для развития массовых и индивидуальных форм физкультурно-оздоровительной и спортивной работы в учреждениях, пропаганды здорового образа жизни, укрепления материально-технической базы МАУ «Дворец спорта «Ока».</w:t>
      </w:r>
    </w:p>
    <w:p w:rsidR="000B6C41" w:rsidRPr="003B5EE9" w:rsidRDefault="000B6C41" w:rsidP="006B71DF">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При отсутствии поддержки данной отрасли появится тенденция на снижение количества оказываемых услуг, снизится уровень удовлетворенности населения услугами в сфере физической культуры и спорта, во всех отраслях экономики. С учетом того, что за последние три года  объем средств выделяемых на развитие физической культуры и массового спорта неуклонно снижался, и не индексировался исходя  из основных финансово-экономических показателей планирования расходных обязательств (инфляция, рост заработных плат в соответствии с действующими требованиями законодательства Российской Федерации), состояние данной отрасли по всем основным показателям находится в состоянии постоянного небольшого увеличения за счет наличия в городе со</w:t>
      </w:r>
      <w:r w:rsidR="006B6F81">
        <w:rPr>
          <w:rFonts w:ascii="Times New Roman" w:hAnsi="Times New Roman" w:cs="Times New Roman"/>
          <w:color w:val="0D0D0D" w:themeColor="text1" w:themeTint="F2"/>
          <w:sz w:val="24"/>
          <w:szCs w:val="24"/>
        </w:rPr>
        <w:t>временного дворца спорта «Ока».</w:t>
      </w:r>
    </w:p>
    <w:p w:rsidR="000B6C41" w:rsidRPr="003B5EE9" w:rsidRDefault="000B6C41" w:rsidP="006B71DF">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При оставлении объемов финансирования на прежнем уровне либо снижения на 5 % к плановым показателям, приведет к снижению конкурентоспособности услуг в сфере физической культуры и спорта, уменьшится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w:t>
      </w:r>
    </w:p>
    <w:p w:rsidR="000B6C41" w:rsidRPr="003B5EE9" w:rsidRDefault="000B6C41" w:rsidP="006B71DF">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 xml:space="preserve">Реализация же Подпрограммы в полном объеме финансирования от запланированного либо увеличения бюджета программы на 5% позволит повысить качество предоставляемых услуг в сфере физической культуры и спорта, организовать большее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 </w:t>
      </w:r>
    </w:p>
    <w:p w:rsidR="000B6C41" w:rsidRPr="003B5EE9" w:rsidRDefault="000B6C41" w:rsidP="000B6C41">
      <w:pPr>
        <w:ind w:firstLine="709"/>
        <w:contextualSpacing/>
        <w:jc w:val="center"/>
        <w:rPr>
          <w:rFonts w:ascii="Times New Roman" w:hAnsi="Times New Roman"/>
          <w:color w:val="0D0D0D" w:themeColor="text1" w:themeTint="F2"/>
          <w:sz w:val="24"/>
          <w:szCs w:val="24"/>
        </w:rPr>
      </w:pPr>
    </w:p>
    <w:p w:rsidR="000B6C41" w:rsidRPr="003B5EE9" w:rsidRDefault="000B6C41" w:rsidP="000B6C41">
      <w:pPr>
        <w:autoSpaceDE w:val="0"/>
        <w:autoSpaceDN w:val="0"/>
        <w:adjustRightInd w:val="0"/>
        <w:ind w:firstLine="709"/>
        <w:contextualSpacing/>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3. Прогноз развития сферы реализации </w:t>
      </w:r>
      <w:r w:rsidR="006B71DF" w:rsidRPr="003B5EE9">
        <w:rPr>
          <w:rFonts w:ascii="Times New Roman" w:hAnsi="Times New Roman"/>
          <w:b/>
          <w:color w:val="0D0D0D" w:themeColor="text1" w:themeTint="F2"/>
          <w:sz w:val="24"/>
          <w:szCs w:val="24"/>
        </w:rPr>
        <w:t>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ind w:firstLine="709"/>
        <w:contextualSpacing/>
        <w:jc w:val="center"/>
        <w:rPr>
          <w:rFonts w:ascii="Times New Roman" w:hAnsi="Times New Roman"/>
          <w:b/>
          <w:color w:val="0D0D0D" w:themeColor="text1" w:themeTint="F2"/>
          <w:sz w:val="24"/>
          <w:szCs w:val="24"/>
        </w:rPr>
      </w:pPr>
    </w:p>
    <w:p w:rsidR="000B6C41" w:rsidRPr="003B5EE9" w:rsidRDefault="000B6C41" w:rsidP="006B71DF">
      <w:pPr>
        <w:autoSpaceDE w:val="0"/>
        <w:autoSpaceDN w:val="0"/>
        <w:adjustRightInd w:val="0"/>
        <w:ind w:firstLine="709"/>
        <w:contextualSpacing/>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Риски, возникающие при реализации муниципальной программы, и основные пути снижения их негативных последствий. При реализации государственной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изменения в Администрации город</w:t>
      </w:r>
      <w:r w:rsidR="001B1A56">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риски. Важнейшими условиями успешной реализации государственной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w:t>
      </w:r>
      <w:r w:rsidR="00723259">
        <w:rPr>
          <w:rFonts w:ascii="Times New Roman" w:hAnsi="Times New Roman"/>
          <w:color w:val="0D0D0D" w:themeColor="text1" w:themeTint="F2"/>
          <w:sz w:val="24"/>
          <w:szCs w:val="24"/>
        </w:rPr>
        <w:t>.</w:t>
      </w:r>
      <w:r w:rsidRPr="003B5EE9">
        <w:rPr>
          <w:rFonts w:ascii="Times New Roman" w:hAnsi="Times New Roman"/>
          <w:color w:val="0D0D0D" w:themeColor="text1" w:themeTint="F2"/>
          <w:sz w:val="24"/>
          <w:szCs w:val="24"/>
        </w:rPr>
        <w:t xml:space="preserve"> </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Внутренние риски связаны с изменением организационно-штатной структуры Администрации город</w:t>
      </w:r>
      <w:r w:rsidR="001B1A56">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том числе сокращением штатной численности, кадровыми изменениями среди ключевых структурных подразделений и персоналий, принимающих участие в реализации муниципальной программы.</w:t>
      </w:r>
    </w:p>
    <w:p w:rsidR="000B6C41" w:rsidRPr="003B5EE9" w:rsidRDefault="000B6C41" w:rsidP="006B71DF">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рамках данной муниципальной программы минимизация указанных рисков возможна на основе:</w:t>
      </w:r>
    </w:p>
    <w:p w:rsidR="000B6C41" w:rsidRPr="003B5EE9" w:rsidRDefault="000B6C41" w:rsidP="006B71DF">
      <w:pPr>
        <w:pStyle w:val="a6"/>
        <w:numPr>
          <w:ilvl w:val="0"/>
          <w:numId w:val="42"/>
        </w:numPr>
        <w:autoSpaceDE w:val="0"/>
        <w:autoSpaceDN w:val="0"/>
        <w:adjustRightInd w:val="0"/>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регулярного мониторинга и оценки эффективности реализации мероприятий муниципальной программы;</w:t>
      </w:r>
    </w:p>
    <w:p w:rsidR="000B6C41" w:rsidRPr="003B5EE9" w:rsidRDefault="000B6C41" w:rsidP="006B71DF">
      <w:pPr>
        <w:pStyle w:val="a6"/>
        <w:numPr>
          <w:ilvl w:val="0"/>
          <w:numId w:val="42"/>
        </w:numPr>
        <w:ind w:left="0" w:firstLine="709"/>
        <w:jc w:val="both"/>
        <w:rPr>
          <w:rFonts w:ascii="Times New Roman" w:hAnsi="Times New Roman"/>
          <w:i/>
          <w:color w:val="0D0D0D" w:themeColor="text1" w:themeTint="F2"/>
        </w:rPr>
      </w:pPr>
      <w:r w:rsidRPr="003B5EE9">
        <w:rPr>
          <w:rFonts w:ascii="Times New Roman" w:hAnsi="Times New Roman"/>
          <w:color w:val="0D0D0D" w:themeColor="text1" w:themeTint="F2"/>
        </w:rPr>
        <w:t>своевременной корректировки перечня мероприятий и показателей муниципальной программы.</w:t>
      </w:r>
      <w:r w:rsidRPr="003B5EE9">
        <w:rPr>
          <w:rFonts w:ascii="Times New Roman" w:hAnsi="Times New Roman"/>
          <w:i/>
          <w:color w:val="0D0D0D" w:themeColor="text1" w:themeTint="F2"/>
        </w:rPr>
        <w:t xml:space="preserve"> </w:t>
      </w:r>
    </w:p>
    <w:p w:rsidR="000B6C41" w:rsidRPr="003B5EE9" w:rsidRDefault="000B6C41" w:rsidP="006B71DF">
      <w:pPr>
        <w:ind w:firstLine="709"/>
        <w:jc w:val="both"/>
        <w:rPr>
          <w:rFonts w:ascii="Times New Roman" w:hAnsi="Times New Roman"/>
          <w:i/>
          <w:color w:val="0D0D0D" w:themeColor="text1" w:themeTint="F2"/>
        </w:rPr>
      </w:pPr>
    </w:p>
    <w:p w:rsidR="000B6C41" w:rsidRPr="003B5EE9" w:rsidRDefault="000B6C41" w:rsidP="000B6C41">
      <w:pPr>
        <w:jc w:val="both"/>
        <w:rPr>
          <w:rFonts w:ascii="Times New Roman" w:hAnsi="Times New Roman"/>
          <w:i/>
          <w:color w:val="0D0D0D" w:themeColor="text1" w:themeTint="F2"/>
        </w:rPr>
      </w:pPr>
    </w:p>
    <w:p w:rsidR="000B6C41" w:rsidRPr="003B5EE9" w:rsidRDefault="000B6C41" w:rsidP="000B6C41">
      <w:pPr>
        <w:jc w:val="both"/>
        <w:rPr>
          <w:rFonts w:ascii="Times New Roman" w:hAnsi="Times New Roman"/>
          <w:i/>
          <w:color w:val="0D0D0D" w:themeColor="text1" w:themeTint="F2"/>
        </w:rPr>
      </w:pPr>
      <w:r w:rsidRPr="003B5EE9">
        <w:rPr>
          <w:rFonts w:ascii="Times New Roman" w:hAnsi="Times New Roman"/>
          <w:i/>
          <w:color w:val="0D0D0D" w:themeColor="text1" w:themeTint="F2"/>
        </w:rPr>
        <w:br w:type="page"/>
      </w:r>
    </w:p>
    <w:p w:rsidR="000B6C41" w:rsidRPr="003B5EE9" w:rsidRDefault="000B6C41" w:rsidP="000B6C41">
      <w:pPr>
        <w:numPr>
          <w:ilvl w:val="0"/>
          <w:numId w:val="23"/>
        </w:numPr>
        <w:autoSpaceDE w:val="0"/>
        <w:autoSpaceDN w:val="0"/>
        <w:adjustRightInd w:val="0"/>
        <w:ind w:left="0" w:firstLine="709"/>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Перечень и краткое описание подпрограмм </w:t>
      </w:r>
      <w:r w:rsidR="006B71DF" w:rsidRPr="003B5EE9">
        <w:rPr>
          <w:rFonts w:ascii="Times New Roman" w:hAnsi="Times New Roman"/>
          <w:b/>
          <w:color w:val="0D0D0D" w:themeColor="text1" w:themeTint="F2"/>
          <w:sz w:val="24"/>
          <w:szCs w:val="24"/>
        </w:rPr>
        <w:t>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ind w:firstLine="709"/>
        <w:contextualSpacing/>
        <w:jc w:val="both"/>
        <w:rPr>
          <w:rFonts w:ascii="Times New Roman" w:hAnsi="Times New Roman"/>
          <w:color w:val="0D0D0D" w:themeColor="text1" w:themeTint="F2"/>
          <w:sz w:val="24"/>
          <w:szCs w:val="24"/>
        </w:rPr>
      </w:pPr>
    </w:p>
    <w:p w:rsidR="000B6C41" w:rsidRPr="003B5EE9" w:rsidRDefault="000B6C41" w:rsidP="000B6C41">
      <w:pPr>
        <w:autoSpaceDE w:val="0"/>
        <w:autoSpaceDN w:val="0"/>
        <w:adjustRightInd w:val="0"/>
        <w:ind w:firstLine="709"/>
        <w:contextualSpacing/>
        <w:jc w:val="both"/>
        <w:rPr>
          <w:rFonts w:ascii="Times New Roman" w:eastAsia="Calibri" w:hAnsi="Times New Roman"/>
          <w:color w:val="0D0D0D" w:themeColor="text1" w:themeTint="F2"/>
          <w:sz w:val="24"/>
          <w:szCs w:val="24"/>
          <w:lang w:eastAsia="en-US"/>
        </w:rPr>
      </w:pPr>
      <w:r w:rsidRPr="003B5EE9">
        <w:rPr>
          <w:rFonts w:ascii="Times New Roman" w:hAnsi="Times New Roman"/>
          <w:color w:val="0D0D0D" w:themeColor="text1" w:themeTint="F2"/>
          <w:sz w:val="24"/>
          <w:szCs w:val="24"/>
        </w:rPr>
        <w:t>Муниципальная программа</w:t>
      </w:r>
      <w:r w:rsidR="00723259" w:rsidRPr="00723259">
        <w:rPr>
          <w:rFonts w:ascii="Times New Roman" w:hAnsi="Times New Roman"/>
          <w:color w:val="0D0D0D" w:themeColor="text1" w:themeTint="F2"/>
          <w:sz w:val="24"/>
          <w:szCs w:val="24"/>
        </w:rPr>
        <w:t xml:space="preserve"> </w:t>
      </w:r>
      <w:r w:rsidR="00723259">
        <w:rPr>
          <w:rFonts w:ascii="Times New Roman" w:hAnsi="Times New Roman"/>
          <w:color w:val="0D0D0D" w:themeColor="text1" w:themeTint="F2"/>
          <w:sz w:val="24"/>
          <w:szCs w:val="24"/>
        </w:rPr>
        <w:t>«Спорт городского округа Пущино» на 2017-2019 годы (долее – Программа)</w:t>
      </w:r>
      <w:r w:rsidRPr="003B5EE9">
        <w:rPr>
          <w:rFonts w:ascii="Times New Roman" w:hAnsi="Times New Roman"/>
          <w:color w:val="0D0D0D" w:themeColor="text1" w:themeTint="F2"/>
          <w:sz w:val="24"/>
          <w:szCs w:val="24"/>
        </w:rPr>
        <w:t xml:space="preserve"> включает подпрограмму </w:t>
      </w:r>
      <w:r w:rsidRPr="003B5EE9">
        <w:rPr>
          <w:rFonts w:ascii="Times New Roman" w:hAnsi="Times New Roman"/>
          <w:color w:val="0D0D0D" w:themeColor="text1" w:themeTint="F2"/>
          <w:sz w:val="24"/>
          <w:szCs w:val="24"/>
          <w:lang w:val="en-US"/>
        </w:rPr>
        <w:t>I</w:t>
      </w:r>
      <w:r w:rsidRPr="003B5EE9">
        <w:rPr>
          <w:rFonts w:ascii="Times New Roman" w:hAnsi="Times New Roman"/>
          <w:color w:val="0D0D0D" w:themeColor="text1" w:themeTint="F2"/>
          <w:sz w:val="24"/>
          <w:szCs w:val="24"/>
        </w:rPr>
        <w:t xml:space="preserve"> «Спорт город</w:t>
      </w:r>
      <w:r w:rsidR="00723259">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w:t>
      </w:r>
      <w:r w:rsidR="00723259">
        <w:rPr>
          <w:rFonts w:ascii="Times New Roman" w:hAnsi="Times New Roman"/>
          <w:color w:val="0D0D0D" w:themeColor="text1" w:themeTint="F2"/>
          <w:sz w:val="24"/>
          <w:szCs w:val="24"/>
        </w:rPr>
        <w:t xml:space="preserve"> (далее </w:t>
      </w:r>
      <w:r w:rsidR="006B71DF">
        <w:rPr>
          <w:rFonts w:ascii="Times New Roman" w:hAnsi="Times New Roman"/>
          <w:color w:val="0D0D0D" w:themeColor="text1" w:themeTint="F2"/>
          <w:sz w:val="24"/>
          <w:szCs w:val="24"/>
        </w:rPr>
        <w:t xml:space="preserve">                  </w:t>
      </w:r>
      <w:r w:rsidR="00723259">
        <w:rPr>
          <w:rFonts w:ascii="Times New Roman" w:hAnsi="Times New Roman"/>
          <w:color w:val="0D0D0D" w:themeColor="text1" w:themeTint="F2"/>
          <w:sz w:val="24"/>
          <w:szCs w:val="24"/>
        </w:rPr>
        <w:t>– П</w:t>
      </w:r>
      <w:r w:rsidR="006B71DF">
        <w:rPr>
          <w:rFonts w:ascii="Times New Roman" w:hAnsi="Times New Roman"/>
          <w:color w:val="0D0D0D" w:themeColor="text1" w:themeTint="F2"/>
          <w:sz w:val="24"/>
          <w:szCs w:val="24"/>
        </w:rPr>
        <w:t>одп</w:t>
      </w:r>
      <w:r w:rsidR="00723259">
        <w:rPr>
          <w:rFonts w:ascii="Times New Roman" w:hAnsi="Times New Roman"/>
          <w:color w:val="0D0D0D" w:themeColor="text1" w:themeTint="F2"/>
          <w:sz w:val="24"/>
          <w:szCs w:val="24"/>
        </w:rPr>
        <w:t>рограмма 1)</w:t>
      </w:r>
      <w:r w:rsidRPr="003B5EE9">
        <w:rPr>
          <w:rFonts w:ascii="Times New Roman" w:hAnsi="Times New Roman"/>
          <w:color w:val="0D0D0D" w:themeColor="text1" w:themeTint="F2"/>
          <w:sz w:val="24"/>
          <w:szCs w:val="24"/>
        </w:rPr>
        <w:t>, подпрограмму II «Подготовка спортивного резерва»</w:t>
      </w:r>
      <w:r w:rsidR="00723259">
        <w:rPr>
          <w:rFonts w:ascii="Times New Roman" w:hAnsi="Times New Roman"/>
          <w:color w:val="0D0D0D" w:themeColor="text1" w:themeTint="F2"/>
          <w:sz w:val="24"/>
          <w:szCs w:val="24"/>
        </w:rPr>
        <w:t xml:space="preserve"> (далее </w:t>
      </w:r>
      <w:r w:rsidR="006B71DF">
        <w:rPr>
          <w:rFonts w:ascii="Times New Roman" w:hAnsi="Times New Roman"/>
          <w:color w:val="0D0D0D" w:themeColor="text1" w:themeTint="F2"/>
          <w:sz w:val="24"/>
          <w:szCs w:val="24"/>
        </w:rPr>
        <w:t xml:space="preserve">                                            </w:t>
      </w:r>
      <w:r w:rsidR="00723259">
        <w:rPr>
          <w:rFonts w:ascii="Times New Roman" w:hAnsi="Times New Roman"/>
          <w:color w:val="0D0D0D" w:themeColor="text1" w:themeTint="F2"/>
          <w:sz w:val="24"/>
          <w:szCs w:val="24"/>
        </w:rPr>
        <w:t>– Подпрограмма 2)</w:t>
      </w:r>
      <w:r w:rsidRPr="003B5EE9">
        <w:rPr>
          <w:rFonts w:ascii="Times New Roman" w:hAnsi="Times New Roman"/>
          <w:color w:val="0D0D0D" w:themeColor="text1" w:themeTint="F2"/>
          <w:sz w:val="24"/>
          <w:szCs w:val="24"/>
        </w:rPr>
        <w:t>.</w:t>
      </w:r>
    </w:p>
    <w:p w:rsidR="000B6C41" w:rsidRPr="003B5EE9" w:rsidRDefault="000B6C41" w:rsidP="000B6C41">
      <w:pPr>
        <w:autoSpaceDE w:val="0"/>
        <w:autoSpaceDN w:val="0"/>
        <w:adjustRightInd w:val="0"/>
        <w:ind w:firstLine="709"/>
        <w:contextualSpacing/>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Подпрограмма </w:t>
      </w:r>
      <w:r w:rsidR="00723259" w:rsidRPr="00723259">
        <w:rPr>
          <w:rFonts w:ascii="Times New Roman" w:hAnsi="Times New Roman"/>
          <w:color w:val="0D0D0D" w:themeColor="text1" w:themeTint="F2"/>
          <w:sz w:val="24"/>
          <w:szCs w:val="24"/>
        </w:rPr>
        <w:t>1</w:t>
      </w:r>
      <w:r w:rsidRPr="003B5EE9">
        <w:rPr>
          <w:rFonts w:ascii="Times New Roman" w:hAnsi="Times New Roman"/>
          <w:color w:val="0D0D0D" w:themeColor="text1" w:themeTint="F2"/>
          <w:sz w:val="24"/>
          <w:szCs w:val="24"/>
        </w:rPr>
        <w:t xml:space="preserve"> направлена на обеспечение динамичного развития сферы физической культуры и спорта и содержит описание конкретных шагов, способствующих вовлечению жителей города Пущино в систематические занятия физической культурой и спортом, созданию условий для занятий спортом инвалидов и лиц с ограниченными возможностями. </w:t>
      </w:r>
    </w:p>
    <w:p w:rsidR="000B6C41" w:rsidRPr="003B5EE9" w:rsidRDefault="000B6C41" w:rsidP="000B6C41">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Подпрограмма </w:t>
      </w:r>
      <w:r w:rsidR="00723259">
        <w:rPr>
          <w:rFonts w:ascii="Times New Roman" w:hAnsi="Times New Roman"/>
          <w:color w:val="0D0D0D" w:themeColor="text1" w:themeTint="F2"/>
          <w:sz w:val="24"/>
          <w:szCs w:val="24"/>
        </w:rPr>
        <w:t>2</w:t>
      </w:r>
      <w:r w:rsidRPr="003B5EE9">
        <w:rPr>
          <w:rFonts w:ascii="Times New Roman" w:hAnsi="Times New Roman"/>
          <w:color w:val="0D0D0D" w:themeColor="text1" w:themeTint="F2"/>
          <w:sz w:val="24"/>
          <w:szCs w:val="24"/>
        </w:rPr>
        <w:t xml:space="preserve"> направлена на развитие детско-юношеского спорта и создание оптимальных условий для подготовки спортивного резерва.</w:t>
      </w:r>
    </w:p>
    <w:p w:rsidR="000B6C41" w:rsidRPr="003B5EE9" w:rsidRDefault="000B6C41" w:rsidP="000B6C41">
      <w:pPr>
        <w:autoSpaceDE w:val="0"/>
        <w:autoSpaceDN w:val="0"/>
        <w:adjustRightInd w:val="0"/>
        <w:ind w:firstLine="709"/>
        <w:contextualSpacing/>
        <w:jc w:val="both"/>
        <w:rPr>
          <w:rFonts w:ascii="Times New Roman" w:hAnsi="Times New Roman"/>
          <w:color w:val="0D0D0D" w:themeColor="text1" w:themeTint="F2"/>
          <w:sz w:val="24"/>
          <w:szCs w:val="24"/>
        </w:rPr>
      </w:pPr>
    </w:p>
    <w:p w:rsidR="000B6C41" w:rsidRPr="003B5EE9" w:rsidRDefault="000B6C41" w:rsidP="000B6C41">
      <w:pPr>
        <w:numPr>
          <w:ilvl w:val="0"/>
          <w:numId w:val="23"/>
        </w:numPr>
        <w:autoSpaceDE w:val="0"/>
        <w:autoSpaceDN w:val="0"/>
        <w:adjustRightInd w:val="0"/>
        <w:ind w:left="0" w:firstLine="709"/>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 xml:space="preserve">Описание целей </w:t>
      </w:r>
      <w:r w:rsidR="006B71DF" w:rsidRPr="003B5EE9">
        <w:rPr>
          <w:rFonts w:ascii="Times New Roman" w:hAnsi="Times New Roman"/>
          <w:b/>
          <w:color w:val="0D0D0D" w:themeColor="text1" w:themeTint="F2"/>
          <w:sz w:val="24"/>
          <w:szCs w:val="24"/>
        </w:rPr>
        <w:t>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rPr>
          <w:rFonts w:ascii="Times New Roman" w:eastAsia="Calibri" w:hAnsi="Times New Roman"/>
          <w:b/>
          <w:color w:val="0D0D0D" w:themeColor="text1" w:themeTint="F2"/>
          <w:sz w:val="24"/>
          <w:szCs w:val="24"/>
          <w:lang w:eastAsia="en-US"/>
        </w:rPr>
      </w:pPr>
    </w:p>
    <w:p w:rsidR="000B6C41" w:rsidRPr="003B5EE9" w:rsidRDefault="000B6C41" w:rsidP="00C36333">
      <w:pPr>
        <w:autoSpaceDE w:val="0"/>
        <w:autoSpaceDN w:val="0"/>
        <w:adjustRightInd w:val="0"/>
        <w:ind w:firstLine="709"/>
        <w:jc w:val="both"/>
        <w:rPr>
          <w:rFonts w:ascii="Times New Roman" w:eastAsia="Calibri" w:hAnsi="Times New Roman"/>
          <w:b/>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В соответствии с указанными выше основными направлениями реализации муниципальной программы сформулированы следующие основные цели:</w:t>
      </w:r>
    </w:p>
    <w:p w:rsidR="000B6C41" w:rsidRPr="003B5EE9" w:rsidRDefault="000B6C41" w:rsidP="00C36333">
      <w:pPr>
        <w:numPr>
          <w:ilvl w:val="0"/>
          <w:numId w:val="30"/>
        </w:numPr>
        <w:autoSpaceDE w:val="0"/>
        <w:autoSpaceDN w:val="0"/>
        <w:adjustRightInd w:val="0"/>
        <w:ind w:left="0" w:firstLine="709"/>
        <w:jc w:val="both"/>
        <w:rPr>
          <w:rFonts w:ascii="Times New Roman" w:eastAsia="Calibri" w:hAnsi="Times New Roman"/>
          <w:b/>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Обеспечение возможностей жителям города Пущино систематически заниматься физической культурой и спортом</w:t>
      </w:r>
    </w:p>
    <w:p w:rsidR="000B6C41" w:rsidRPr="003B5EE9" w:rsidRDefault="000B6C41" w:rsidP="00C36333">
      <w:pPr>
        <w:numPr>
          <w:ilvl w:val="0"/>
          <w:numId w:val="30"/>
        </w:numPr>
        <w:autoSpaceDE w:val="0"/>
        <w:autoSpaceDN w:val="0"/>
        <w:adjustRightInd w:val="0"/>
        <w:ind w:left="0" w:firstLine="709"/>
        <w:jc w:val="both"/>
        <w:rPr>
          <w:rFonts w:ascii="Times New Roman" w:eastAsia="Calibri" w:hAnsi="Times New Roman"/>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Развитие детско-юношеского спорта.</w:t>
      </w:r>
    </w:p>
    <w:p w:rsidR="000B6C41" w:rsidRPr="003B5EE9" w:rsidRDefault="000B6C41" w:rsidP="00C36333">
      <w:pPr>
        <w:numPr>
          <w:ilvl w:val="0"/>
          <w:numId w:val="30"/>
        </w:numPr>
        <w:autoSpaceDE w:val="0"/>
        <w:autoSpaceDN w:val="0"/>
        <w:adjustRightInd w:val="0"/>
        <w:ind w:left="0" w:firstLine="709"/>
        <w:jc w:val="both"/>
        <w:rPr>
          <w:rFonts w:ascii="Times New Roman" w:eastAsia="Calibri" w:hAnsi="Times New Roman"/>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Создание оптимальных условий для подготовки спортивного резерва.</w:t>
      </w:r>
    </w:p>
    <w:p w:rsidR="000B6C41" w:rsidRPr="003B5EE9" w:rsidRDefault="000B6C41" w:rsidP="000B6C41">
      <w:pPr>
        <w:autoSpaceDE w:val="0"/>
        <w:autoSpaceDN w:val="0"/>
        <w:adjustRightInd w:val="0"/>
        <w:ind w:left="709"/>
        <w:jc w:val="both"/>
        <w:rPr>
          <w:rFonts w:ascii="Times New Roman" w:eastAsia="Calibri" w:hAnsi="Times New Roman"/>
          <w:b/>
          <w:color w:val="0D0D0D" w:themeColor="text1" w:themeTint="F2"/>
          <w:sz w:val="24"/>
          <w:szCs w:val="24"/>
          <w:lang w:eastAsia="en-US"/>
        </w:rPr>
        <w:sectPr w:rsidR="000B6C41" w:rsidRPr="003B5EE9" w:rsidSect="00C36333">
          <w:headerReference w:type="default" r:id="rId10"/>
          <w:headerReference w:type="first" r:id="rId11"/>
          <w:type w:val="nextColumn"/>
          <w:pgSz w:w="11906" w:h="16838"/>
          <w:pgMar w:top="1134" w:right="567" w:bottom="1134" w:left="1701" w:header="567" w:footer="567" w:gutter="0"/>
          <w:cols w:space="708"/>
          <w:docGrid w:linePitch="381"/>
        </w:sectPr>
      </w:pPr>
      <w:r w:rsidRPr="003B5EE9">
        <w:rPr>
          <w:rFonts w:ascii="Times New Roman" w:eastAsia="Calibri" w:hAnsi="Times New Roman"/>
          <w:color w:val="0D0D0D" w:themeColor="text1" w:themeTint="F2"/>
          <w:sz w:val="24"/>
          <w:szCs w:val="24"/>
          <w:lang w:eastAsia="en-US"/>
        </w:rPr>
        <w:t>.</w:t>
      </w:r>
    </w:p>
    <w:p w:rsidR="000B6C41" w:rsidRDefault="000B6C41" w:rsidP="006B71DF">
      <w:pPr>
        <w:widowControl w:val="0"/>
        <w:autoSpaceDE w:val="0"/>
        <w:autoSpaceDN w:val="0"/>
        <w:adjustRightInd w:val="0"/>
        <w:ind w:left="851"/>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sz w:val="24"/>
          <w:szCs w:val="24"/>
        </w:rPr>
        <w:t xml:space="preserve">6. Планируемые результаты реализации </w:t>
      </w:r>
      <w:r w:rsidR="006B71DF" w:rsidRPr="003B5EE9">
        <w:rPr>
          <w:rFonts w:ascii="Times New Roman" w:hAnsi="Times New Roman"/>
          <w:b/>
          <w:color w:val="0D0D0D" w:themeColor="text1" w:themeTint="F2"/>
          <w:sz w:val="24"/>
          <w:szCs w:val="24"/>
        </w:rPr>
        <w:t>муниципальной программы</w:t>
      </w:r>
      <w:r w:rsidR="006B71DF">
        <w:rPr>
          <w:rFonts w:ascii="Times New Roman" w:hAnsi="Times New Roman"/>
          <w:b/>
          <w:color w:val="0D0D0D" w:themeColor="text1" w:themeTint="F2"/>
          <w:sz w:val="24"/>
          <w:szCs w:val="24"/>
        </w:rPr>
        <w:t xml:space="preserve"> </w:t>
      </w:r>
      <w:r w:rsidR="006B71DF" w:rsidRPr="003B5EE9">
        <w:rPr>
          <w:rFonts w:ascii="Times New Roman" w:eastAsia="Calibri" w:hAnsi="Times New Roman"/>
          <w:b/>
          <w:color w:val="0D0D0D" w:themeColor="text1" w:themeTint="F2"/>
          <w:sz w:val="24"/>
          <w:szCs w:val="24"/>
          <w:lang w:eastAsia="en-US"/>
        </w:rPr>
        <w:t>«Спорт город</w:t>
      </w:r>
      <w:r w:rsidR="006B71DF">
        <w:rPr>
          <w:rFonts w:ascii="Times New Roman" w:eastAsia="Calibri" w:hAnsi="Times New Roman"/>
          <w:b/>
          <w:color w:val="0D0D0D" w:themeColor="text1" w:themeTint="F2"/>
          <w:sz w:val="24"/>
          <w:szCs w:val="24"/>
          <w:lang w:eastAsia="en-US"/>
        </w:rPr>
        <w:t>ского округа</w:t>
      </w:r>
      <w:r w:rsidR="006B71DF" w:rsidRPr="003B5EE9">
        <w:rPr>
          <w:rFonts w:ascii="Times New Roman" w:eastAsia="Calibri" w:hAnsi="Times New Roman"/>
          <w:b/>
          <w:color w:val="0D0D0D" w:themeColor="text1" w:themeTint="F2"/>
          <w:sz w:val="24"/>
          <w:szCs w:val="24"/>
          <w:lang w:eastAsia="en-US"/>
        </w:rPr>
        <w:t xml:space="preserve"> Пущино»</w:t>
      </w:r>
      <w:r w:rsidR="006B71DF">
        <w:rPr>
          <w:rFonts w:ascii="Times New Roman" w:eastAsia="Calibri" w:hAnsi="Times New Roman"/>
          <w:b/>
          <w:color w:val="0D0D0D" w:themeColor="text1" w:themeTint="F2"/>
          <w:sz w:val="24"/>
          <w:szCs w:val="24"/>
          <w:lang w:eastAsia="en-US"/>
        </w:rPr>
        <w:t xml:space="preserve"> </w:t>
      </w:r>
      <w:r w:rsidR="006B71DF" w:rsidRPr="003B5EE9">
        <w:rPr>
          <w:rFonts w:ascii="Times New Roman" w:eastAsia="Calibri" w:hAnsi="Times New Roman"/>
          <w:b/>
          <w:color w:val="0D0D0D" w:themeColor="text1" w:themeTint="F2"/>
          <w:sz w:val="24"/>
          <w:szCs w:val="24"/>
          <w:lang w:eastAsia="en-US"/>
        </w:rPr>
        <w:t>на 2017-2021 годы</w:t>
      </w:r>
    </w:p>
    <w:p w:rsidR="006B71DF" w:rsidRPr="003B5EE9" w:rsidRDefault="006B71DF" w:rsidP="006B71DF">
      <w:pPr>
        <w:widowControl w:val="0"/>
        <w:autoSpaceDE w:val="0"/>
        <w:autoSpaceDN w:val="0"/>
        <w:adjustRightInd w:val="0"/>
        <w:ind w:left="851"/>
        <w:jc w:val="center"/>
        <w:rPr>
          <w:rFonts w:ascii="Times New Roman" w:eastAsia="Calibri" w:hAnsi="Times New Roman"/>
          <w:b/>
        </w:rPr>
      </w:pPr>
    </w:p>
    <w:tbl>
      <w:tblPr>
        <w:tblW w:w="14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4"/>
        <w:gridCol w:w="1639"/>
        <w:gridCol w:w="957"/>
        <w:gridCol w:w="819"/>
        <w:gridCol w:w="683"/>
        <w:gridCol w:w="819"/>
        <w:gridCol w:w="46"/>
        <w:gridCol w:w="911"/>
        <w:gridCol w:w="819"/>
        <w:gridCol w:w="684"/>
        <w:gridCol w:w="2461"/>
      </w:tblGrid>
      <w:tr w:rsidR="000B6C41" w:rsidRPr="003B5EE9" w:rsidTr="00C36333">
        <w:trPr>
          <w:trHeight w:val="375"/>
        </w:trPr>
        <w:tc>
          <w:tcPr>
            <w:tcW w:w="709"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w:t>
            </w:r>
          </w:p>
          <w:p w:rsidR="000B6C41" w:rsidRPr="003B5EE9" w:rsidRDefault="000B6C41" w:rsidP="00C36333">
            <w:pPr>
              <w:pStyle w:val="ConsPlusNormal"/>
              <w:ind w:firstLine="30"/>
              <w:jc w:val="both"/>
              <w:outlineLvl w:val="1"/>
              <w:rPr>
                <w:rFonts w:ascii="Times New Roman" w:hAnsi="Times New Roman" w:cs="Times New Roman"/>
              </w:rPr>
            </w:pPr>
            <w:r w:rsidRPr="003B5EE9">
              <w:rPr>
                <w:rFonts w:ascii="Times New Roman" w:hAnsi="Times New Roman" w:cs="Times New Roman"/>
              </w:rPr>
              <w:t>п/п</w:t>
            </w:r>
          </w:p>
        </w:tc>
        <w:tc>
          <w:tcPr>
            <w:tcW w:w="4234"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Планируемые результаты реализации муниципальной программы</w:t>
            </w:r>
          </w:p>
        </w:tc>
        <w:tc>
          <w:tcPr>
            <w:tcW w:w="1639"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Тип показателя</w:t>
            </w:r>
          </w:p>
        </w:tc>
        <w:tc>
          <w:tcPr>
            <w:tcW w:w="957"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Единица измерения</w:t>
            </w:r>
          </w:p>
        </w:tc>
        <w:tc>
          <w:tcPr>
            <w:tcW w:w="819"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Базовое значение на начало реализации подпрограммы</w:t>
            </w:r>
          </w:p>
        </w:tc>
        <w:tc>
          <w:tcPr>
            <w:tcW w:w="3962" w:type="dxa"/>
            <w:gridSpan w:val="6"/>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Планируемое значение по годам реализации</w:t>
            </w:r>
          </w:p>
        </w:tc>
        <w:tc>
          <w:tcPr>
            <w:tcW w:w="2461" w:type="dxa"/>
            <w:vMerge w:val="restart"/>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Номер основного мероприятия в перечне мероприятий подпрограммы</w:t>
            </w:r>
          </w:p>
        </w:tc>
      </w:tr>
      <w:tr w:rsidR="000B6C41" w:rsidRPr="003B5EE9" w:rsidTr="00C36333">
        <w:trPr>
          <w:trHeight w:val="991"/>
        </w:trPr>
        <w:tc>
          <w:tcPr>
            <w:tcW w:w="709" w:type="dxa"/>
            <w:vMerge/>
          </w:tcPr>
          <w:p w:rsidR="000B6C41" w:rsidRPr="003B5EE9" w:rsidRDefault="000B6C41" w:rsidP="00C36333">
            <w:pPr>
              <w:pStyle w:val="ConsPlusNormal"/>
              <w:jc w:val="both"/>
              <w:outlineLvl w:val="1"/>
              <w:rPr>
                <w:rFonts w:ascii="Times New Roman" w:hAnsi="Times New Roman" w:cs="Times New Roman"/>
              </w:rPr>
            </w:pPr>
          </w:p>
        </w:tc>
        <w:tc>
          <w:tcPr>
            <w:tcW w:w="4234" w:type="dxa"/>
            <w:vMerge/>
          </w:tcPr>
          <w:p w:rsidR="000B6C41" w:rsidRPr="003B5EE9" w:rsidRDefault="000B6C41" w:rsidP="00C36333">
            <w:pPr>
              <w:pStyle w:val="ConsPlusNormal"/>
              <w:jc w:val="both"/>
              <w:outlineLvl w:val="1"/>
              <w:rPr>
                <w:rFonts w:ascii="Times New Roman" w:hAnsi="Times New Roman" w:cs="Times New Roman"/>
              </w:rPr>
            </w:pPr>
          </w:p>
        </w:tc>
        <w:tc>
          <w:tcPr>
            <w:tcW w:w="1639" w:type="dxa"/>
            <w:vMerge/>
          </w:tcPr>
          <w:p w:rsidR="000B6C41" w:rsidRPr="003B5EE9" w:rsidRDefault="000B6C41" w:rsidP="00C36333">
            <w:pPr>
              <w:pStyle w:val="ConsPlusNormal"/>
              <w:jc w:val="both"/>
              <w:outlineLvl w:val="1"/>
              <w:rPr>
                <w:rFonts w:ascii="Times New Roman" w:hAnsi="Times New Roman" w:cs="Times New Roman"/>
              </w:rPr>
            </w:pPr>
          </w:p>
        </w:tc>
        <w:tc>
          <w:tcPr>
            <w:tcW w:w="957" w:type="dxa"/>
            <w:vMerge/>
          </w:tcPr>
          <w:p w:rsidR="000B6C41" w:rsidRPr="003B5EE9" w:rsidRDefault="000B6C41" w:rsidP="00C36333">
            <w:pPr>
              <w:pStyle w:val="ConsPlusNormal"/>
              <w:jc w:val="both"/>
              <w:outlineLvl w:val="1"/>
              <w:rPr>
                <w:rFonts w:ascii="Times New Roman" w:hAnsi="Times New Roman" w:cs="Times New Roman"/>
              </w:rPr>
            </w:pPr>
          </w:p>
        </w:tc>
        <w:tc>
          <w:tcPr>
            <w:tcW w:w="819" w:type="dxa"/>
            <w:vMerge/>
          </w:tcPr>
          <w:p w:rsidR="000B6C41" w:rsidRPr="003B5EE9" w:rsidRDefault="000B6C41" w:rsidP="00C36333">
            <w:pPr>
              <w:pStyle w:val="ConsPlusNormal"/>
              <w:jc w:val="both"/>
              <w:outlineLvl w:val="1"/>
              <w:rPr>
                <w:rFonts w:ascii="Times New Roman" w:hAnsi="Times New Roman" w:cs="Times New Roman"/>
              </w:rPr>
            </w:pPr>
          </w:p>
        </w:tc>
        <w:tc>
          <w:tcPr>
            <w:tcW w:w="683"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2017 год</w:t>
            </w:r>
          </w:p>
        </w:tc>
        <w:tc>
          <w:tcPr>
            <w:tcW w:w="865" w:type="dxa"/>
            <w:gridSpan w:val="2"/>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2018 год</w:t>
            </w:r>
          </w:p>
        </w:tc>
        <w:tc>
          <w:tcPr>
            <w:tcW w:w="911"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2019 год</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2020 год</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2021 год</w:t>
            </w:r>
          </w:p>
        </w:tc>
        <w:tc>
          <w:tcPr>
            <w:tcW w:w="2461" w:type="dxa"/>
            <w:vMerge/>
          </w:tcPr>
          <w:p w:rsidR="000B6C41" w:rsidRPr="003B5EE9" w:rsidRDefault="000B6C41" w:rsidP="00C36333">
            <w:pPr>
              <w:pStyle w:val="ConsPlusNormal"/>
              <w:jc w:val="both"/>
              <w:outlineLvl w:val="1"/>
              <w:rPr>
                <w:rFonts w:ascii="Times New Roman" w:hAnsi="Times New Roman" w:cs="Times New Roman"/>
              </w:rPr>
            </w:pPr>
          </w:p>
        </w:tc>
      </w:tr>
      <w:tr w:rsidR="00C616B0" w:rsidRPr="003B5EE9" w:rsidTr="00C36333">
        <w:trPr>
          <w:trHeight w:val="228"/>
        </w:trPr>
        <w:tc>
          <w:tcPr>
            <w:tcW w:w="709" w:type="dxa"/>
          </w:tcPr>
          <w:p w:rsidR="00C616B0" w:rsidRPr="003B5EE9" w:rsidRDefault="00C616B0" w:rsidP="00C36333">
            <w:pPr>
              <w:pStyle w:val="ConsPlusNormal"/>
              <w:ind w:right="41" w:firstLine="0"/>
              <w:jc w:val="both"/>
              <w:outlineLvl w:val="1"/>
              <w:rPr>
                <w:rFonts w:ascii="Times New Roman" w:hAnsi="Times New Roman" w:cs="Times New Roman"/>
              </w:rPr>
            </w:pPr>
            <w:r w:rsidRPr="003B5EE9">
              <w:rPr>
                <w:rFonts w:ascii="Times New Roman" w:hAnsi="Times New Roman" w:cs="Times New Roman"/>
              </w:rPr>
              <w:t>1</w:t>
            </w:r>
          </w:p>
        </w:tc>
        <w:tc>
          <w:tcPr>
            <w:tcW w:w="14072" w:type="dxa"/>
            <w:gridSpan w:val="11"/>
          </w:tcPr>
          <w:p w:rsidR="00C616B0" w:rsidRPr="003B5EE9" w:rsidRDefault="00C616B0"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Подпрограмма 1 «Спорт город</w:t>
            </w:r>
            <w:r w:rsidR="006B6F81">
              <w:rPr>
                <w:rFonts w:ascii="Times New Roman" w:hAnsi="Times New Roman" w:cs="Times New Roman"/>
              </w:rPr>
              <w:t>ского округа</w:t>
            </w:r>
            <w:r w:rsidRPr="003B5EE9">
              <w:rPr>
                <w:rFonts w:ascii="Times New Roman" w:hAnsi="Times New Roman" w:cs="Times New Roman"/>
              </w:rPr>
              <w:t xml:space="preserve"> Пущино»</w:t>
            </w:r>
          </w:p>
        </w:tc>
      </w:tr>
      <w:tr w:rsidR="000B6C41" w:rsidRPr="003B5EE9" w:rsidTr="00C36333">
        <w:trPr>
          <w:trHeight w:val="1153"/>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 xml:space="preserve">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 </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П</w:t>
            </w:r>
            <w:r w:rsidR="000B6C41" w:rsidRPr="003B5EE9">
              <w:rPr>
                <w:rFonts w:ascii="Times New Roman" w:hAnsi="Times New Roman" w:cs="Times New Roman"/>
              </w:rPr>
              <w:t>риоритетный</w:t>
            </w:r>
          </w:p>
          <w:p w:rsidR="00567B62"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Указ Президента 204, от 07.05.2018</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 xml:space="preserve">Процент (%)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32</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34</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38,5</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40,5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43,6</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45,1</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925"/>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1.2</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Доля детей и молодежи, систематически занимающихся физической культурой и спортом, в общей численности детей и молодежи</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88,20</w:t>
            </w:r>
          </w:p>
        </w:tc>
        <w:tc>
          <w:tcPr>
            <w:tcW w:w="683" w:type="dxa"/>
          </w:tcPr>
          <w:p w:rsidR="000B6C41" w:rsidRPr="003B5EE9" w:rsidRDefault="00B20CAB" w:rsidP="00C36333">
            <w:pPr>
              <w:jc w:val="both"/>
              <w:rPr>
                <w:rFonts w:ascii="Times New Roman" w:eastAsia="Calibri" w:hAnsi="Times New Roman"/>
                <w:sz w:val="20"/>
              </w:rPr>
            </w:pPr>
            <w:r w:rsidRPr="003B5EE9">
              <w:rPr>
                <w:rFonts w:ascii="Times New Roman" w:eastAsia="Calibri" w:hAnsi="Times New Roman"/>
                <w:sz w:val="20"/>
              </w:rPr>
              <w:t>88,5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89</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91</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92</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1141"/>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1.3</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21,40</w:t>
            </w:r>
          </w:p>
        </w:tc>
        <w:tc>
          <w:tcPr>
            <w:tcW w:w="683" w:type="dxa"/>
          </w:tcPr>
          <w:p w:rsidR="000B6C41" w:rsidRPr="003B5EE9" w:rsidRDefault="00B20CAB" w:rsidP="00C36333">
            <w:pPr>
              <w:jc w:val="both"/>
              <w:rPr>
                <w:rFonts w:ascii="Times New Roman" w:eastAsia="Calibri" w:hAnsi="Times New Roman"/>
                <w:sz w:val="20"/>
              </w:rPr>
            </w:pPr>
            <w:r w:rsidRPr="003B5EE9">
              <w:rPr>
                <w:rFonts w:ascii="Times New Roman" w:eastAsia="Calibri" w:hAnsi="Times New Roman"/>
                <w:sz w:val="20"/>
              </w:rPr>
              <w:t>22</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23,4</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24</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25,5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28,5</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925"/>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1.4</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6,1</w:t>
            </w:r>
          </w:p>
        </w:tc>
        <w:tc>
          <w:tcPr>
            <w:tcW w:w="683" w:type="dxa"/>
          </w:tcPr>
          <w:p w:rsidR="000B6C41" w:rsidRPr="003B5EE9" w:rsidRDefault="00B20CAB" w:rsidP="00C36333">
            <w:pPr>
              <w:jc w:val="both"/>
              <w:rPr>
                <w:rFonts w:ascii="Times New Roman" w:eastAsia="Calibri" w:hAnsi="Times New Roman"/>
                <w:sz w:val="20"/>
              </w:rPr>
            </w:pPr>
            <w:r w:rsidRPr="003B5EE9">
              <w:rPr>
                <w:rFonts w:ascii="Times New Roman" w:eastAsia="Calibri" w:hAnsi="Times New Roman"/>
                <w:sz w:val="20"/>
              </w:rPr>
              <w:t>8,5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10,5</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11,0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12,5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14,5</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913"/>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1.5</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Уровень обеспеченности граждан спортивными сооружениями исходя из единовременной пропускной способности объектов спорта </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29,9</w:t>
            </w:r>
          </w:p>
        </w:tc>
        <w:tc>
          <w:tcPr>
            <w:tcW w:w="683" w:type="dxa"/>
          </w:tcPr>
          <w:p w:rsidR="000B6C41" w:rsidRPr="003B5EE9" w:rsidRDefault="00175677" w:rsidP="00C36333">
            <w:pPr>
              <w:jc w:val="both"/>
              <w:rPr>
                <w:rFonts w:ascii="Times New Roman" w:eastAsia="Calibri" w:hAnsi="Times New Roman"/>
                <w:sz w:val="20"/>
              </w:rPr>
            </w:pPr>
            <w:r w:rsidRPr="003B5EE9">
              <w:rPr>
                <w:rFonts w:ascii="Times New Roman" w:eastAsia="Calibri" w:hAnsi="Times New Roman"/>
                <w:sz w:val="20"/>
              </w:rPr>
              <w:t>30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30,02</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30,66</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30,84</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31,26</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1.6</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Доля жителей городского округа Пущино,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45,36</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45,5</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60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lang w:val="en-US"/>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7</w:t>
            </w:r>
            <w:r w:rsidR="00C36333">
              <w:rPr>
                <w:rFonts w:ascii="Times New Roman" w:hAnsi="Times New Roman" w:cs="Times New Roman"/>
              </w:rPr>
              <w:t>.</w:t>
            </w:r>
          </w:p>
        </w:tc>
        <w:tc>
          <w:tcPr>
            <w:tcW w:w="423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Доля обучающихся и студентов, систематически занимающихся физической культурой и спортом, в общей численности учащихся и студентов</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69</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69</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77</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81</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85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86</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8</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Доля граждан городского округа Пущино, занимающихся физической культурой и спортом по месту работы, в общей численности населения, занятого в экономике</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21</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21</w:t>
            </w:r>
          </w:p>
        </w:tc>
        <w:tc>
          <w:tcPr>
            <w:tcW w:w="957" w:type="dxa"/>
            <w:gridSpan w:val="2"/>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25,3</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28,9</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28,9</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9</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30</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50,3</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50,3</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50,6</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50,9</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0</w:t>
            </w:r>
            <w:r w:rsidR="00C36333">
              <w:rPr>
                <w:rFonts w:ascii="Times New Roman" w:hAnsi="Times New Roman" w:cs="Times New Roman"/>
              </w:rPr>
              <w:t>.</w:t>
            </w:r>
          </w:p>
        </w:tc>
        <w:tc>
          <w:tcPr>
            <w:tcW w:w="423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w:t>
            </w:r>
            <w:r w:rsidR="00C36333" w:rsidRPr="003B5EE9">
              <w:rPr>
                <w:rFonts w:ascii="Times New Roman" w:eastAsia="Calibri" w:hAnsi="Times New Roman"/>
                <w:sz w:val="20"/>
              </w:rPr>
              <w:t>численности указанной</w:t>
            </w:r>
            <w:r w:rsidRPr="003B5EE9">
              <w:rPr>
                <w:rFonts w:ascii="Times New Roman" w:eastAsia="Calibri" w:hAnsi="Times New Roman"/>
                <w:sz w:val="20"/>
              </w:rPr>
              <w:t xml:space="preserve"> категории населения, </w:t>
            </w:r>
            <w:r w:rsidRPr="003B5EE9">
              <w:rPr>
                <w:rFonts w:ascii="Times New Roman" w:hAnsi="Times New Roman"/>
                <w:sz w:val="20"/>
              </w:rPr>
              <w:t xml:space="preserve">проживающих в </w:t>
            </w:r>
            <w:r w:rsidR="000C62D3" w:rsidRPr="003B5EE9">
              <w:rPr>
                <w:rFonts w:ascii="Times New Roman" w:hAnsi="Times New Roman"/>
                <w:sz w:val="20"/>
              </w:rPr>
              <w:t>городском округе Пущино</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6,5</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7,5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9,5</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11</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15</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15,5</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1</w:t>
            </w:r>
            <w:r w:rsidR="00C36333">
              <w:rPr>
                <w:rFonts w:ascii="Times New Roman" w:hAnsi="Times New Roman" w:cs="Times New Roman"/>
              </w:rPr>
              <w:t>.</w:t>
            </w:r>
          </w:p>
        </w:tc>
        <w:tc>
          <w:tcPr>
            <w:tcW w:w="423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Доля жителей, занимающихся в спортивных организациях, в общей численности детей и молодёжи в возрасте 6-15 лет</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38</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38</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44</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47</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50</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52</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2</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 xml:space="preserve">Количество плоскостных спортивных сооружений, на которых проведен капитальный ремонт </w:t>
            </w:r>
            <w:r w:rsidRPr="003B5EE9">
              <w:rPr>
                <w:rStyle w:val="95pt0pt"/>
                <w:rFonts w:eastAsia="Calibri"/>
                <w:sz w:val="20"/>
                <w:szCs w:val="20"/>
              </w:rPr>
              <w:t>и приобретено оборудова</w:t>
            </w:r>
            <w:r w:rsidRPr="003B5EE9">
              <w:rPr>
                <w:rStyle w:val="95pt0pt"/>
                <w:rFonts w:eastAsia="Calibri"/>
                <w:sz w:val="20"/>
                <w:szCs w:val="20"/>
              </w:rPr>
              <w:softHyphen/>
              <w:t>ние для их оснащения</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ед.</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683"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957" w:type="dxa"/>
            <w:gridSpan w:val="2"/>
          </w:tcPr>
          <w:p w:rsidR="000B6C41" w:rsidRPr="003B5EE9" w:rsidRDefault="000B6C41" w:rsidP="00C36333">
            <w:pPr>
              <w:widowControl w:val="0"/>
              <w:autoSpaceDE w:val="0"/>
              <w:autoSpaceDN w:val="0"/>
              <w:adjustRightInd w:val="0"/>
              <w:jc w:val="both"/>
              <w:rPr>
                <w:rFonts w:ascii="Times New Roman" w:eastAsia="Calibri" w:hAnsi="Times New Roman"/>
                <w:sz w:val="20"/>
                <w:lang w:val="en-US"/>
              </w:rPr>
            </w:pPr>
            <w:r w:rsidRPr="003B5EE9">
              <w:rPr>
                <w:rFonts w:ascii="Times New Roman" w:eastAsia="Calibri" w:hAnsi="Times New Roman"/>
                <w:sz w:val="20"/>
                <w:lang w:val="en-US"/>
              </w:rPr>
              <w:t>0</w:t>
            </w:r>
          </w:p>
        </w:tc>
        <w:tc>
          <w:tcPr>
            <w:tcW w:w="819" w:type="dxa"/>
          </w:tcPr>
          <w:p w:rsidR="000B6C41" w:rsidRPr="003B5EE9" w:rsidRDefault="000B6C41" w:rsidP="00C36333">
            <w:pPr>
              <w:widowControl w:val="0"/>
              <w:autoSpaceDE w:val="0"/>
              <w:autoSpaceDN w:val="0"/>
              <w:adjustRightInd w:val="0"/>
              <w:jc w:val="both"/>
              <w:rPr>
                <w:rFonts w:ascii="Times New Roman" w:eastAsia="Calibri" w:hAnsi="Times New Roman"/>
                <w:sz w:val="20"/>
                <w:lang w:val="en-US"/>
              </w:rPr>
            </w:pPr>
            <w:r w:rsidRPr="003B5EE9">
              <w:rPr>
                <w:rFonts w:ascii="Times New Roman" w:eastAsia="Calibri" w:hAnsi="Times New Roman"/>
                <w:sz w:val="20"/>
                <w:lang w:val="en-US"/>
              </w:rPr>
              <w:t>1</w:t>
            </w:r>
          </w:p>
        </w:tc>
        <w:tc>
          <w:tcPr>
            <w:tcW w:w="684"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III</w:t>
            </w:r>
          </w:p>
        </w:tc>
      </w:tr>
      <w:tr w:rsidR="000B6C41" w:rsidRPr="003B5EE9" w:rsidTr="00C36333">
        <w:trPr>
          <w:trHeight w:val="600"/>
        </w:trPr>
        <w:tc>
          <w:tcPr>
            <w:tcW w:w="709" w:type="dxa"/>
          </w:tcPr>
          <w:p w:rsidR="000B6C41" w:rsidRPr="00C36333"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3</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ед.</w:t>
            </w:r>
          </w:p>
        </w:tc>
        <w:tc>
          <w:tcPr>
            <w:tcW w:w="819" w:type="dxa"/>
          </w:tcPr>
          <w:p w:rsidR="000B6C41" w:rsidRPr="003B5EE9" w:rsidRDefault="00C616B0"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0</w:t>
            </w:r>
          </w:p>
        </w:tc>
        <w:tc>
          <w:tcPr>
            <w:tcW w:w="957" w:type="dxa"/>
            <w:gridSpan w:val="2"/>
          </w:tcPr>
          <w:p w:rsidR="000B6C41" w:rsidRPr="003B5EE9" w:rsidRDefault="000B6C41" w:rsidP="00C36333">
            <w:pPr>
              <w:jc w:val="both"/>
              <w:rPr>
                <w:rFonts w:ascii="Times New Roman" w:eastAsia="Calibri" w:hAnsi="Times New Roman"/>
                <w:sz w:val="20"/>
                <w:lang w:val="en-US"/>
              </w:rPr>
            </w:pPr>
            <w:r w:rsidRPr="003B5EE9">
              <w:rPr>
                <w:rFonts w:ascii="Times New Roman" w:eastAsia="Calibri" w:hAnsi="Times New Roman"/>
                <w:sz w:val="20"/>
                <w:lang w:val="en-US"/>
              </w:rPr>
              <w:t>0</w:t>
            </w:r>
          </w:p>
        </w:tc>
        <w:tc>
          <w:tcPr>
            <w:tcW w:w="819" w:type="dxa"/>
          </w:tcPr>
          <w:p w:rsidR="000B6C41" w:rsidRPr="003B5EE9" w:rsidRDefault="000B6C41" w:rsidP="00C36333">
            <w:pPr>
              <w:jc w:val="both"/>
              <w:rPr>
                <w:rFonts w:ascii="Times New Roman" w:eastAsia="Calibri" w:hAnsi="Times New Roman"/>
                <w:sz w:val="20"/>
                <w:lang w:val="en-US"/>
              </w:rPr>
            </w:pPr>
            <w:r w:rsidRPr="003B5EE9">
              <w:rPr>
                <w:rFonts w:ascii="Times New Roman" w:eastAsia="Calibri" w:hAnsi="Times New Roman"/>
                <w:sz w:val="20"/>
                <w:lang w:val="en-US"/>
              </w:rPr>
              <w:t>1</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III</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lang w:val="en-US"/>
              </w:rPr>
            </w:pPr>
            <w:r w:rsidRPr="003B5EE9">
              <w:rPr>
                <w:rFonts w:ascii="Times New Roman" w:hAnsi="Times New Roman" w:cs="Times New Roman"/>
              </w:rPr>
              <w:t>1.1</w:t>
            </w:r>
            <w:r w:rsidR="0083492C" w:rsidRPr="003B5EE9">
              <w:rPr>
                <w:rFonts w:ascii="Times New Roman" w:hAnsi="Times New Roman" w:cs="Times New Roman"/>
              </w:rPr>
              <w:t>4</w:t>
            </w:r>
            <w:r w:rsidR="00C36333">
              <w:rPr>
                <w:rFonts w:ascii="Times New Roman" w:hAnsi="Times New Roman" w:cs="Times New Roman"/>
              </w:rPr>
              <w:t>.</w:t>
            </w:r>
          </w:p>
        </w:tc>
        <w:tc>
          <w:tcPr>
            <w:tcW w:w="4234" w:type="dxa"/>
          </w:tcPr>
          <w:p w:rsidR="000C62D3" w:rsidRPr="003B5EE9" w:rsidRDefault="000B6C41"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Фактическая обеспеченность населения Московской области объектами спорта (единовременная пропускная способность объектов спорта) на 10 000 населения</w:t>
            </w:r>
          </w:p>
        </w:tc>
        <w:tc>
          <w:tcPr>
            <w:tcW w:w="1639" w:type="dxa"/>
          </w:tcPr>
          <w:p w:rsidR="000B6C41"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Человек на 10 000 населения</w:t>
            </w:r>
          </w:p>
        </w:tc>
        <w:tc>
          <w:tcPr>
            <w:tcW w:w="819" w:type="dxa"/>
          </w:tcPr>
          <w:p w:rsidR="000B6C41" w:rsidRPr="003B5EE9" w:rsidRDefault="00D938F2"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1746</w:t>
            </w:r>
          </w:p>
        </w:tc>
        <w:tc>
          <w:tcPr>
            <w:tcW w:w="683" w:type="dxa"/>
          </w:tcPr>
          <w:p w:rsidR="000B6C41"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957" w:type="dxa"/>
            <w:gridSpan w:val="2"/>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C62D3" w:rsidRPr="003B5EE9" w:rsidTr="00C36333">
        <w:trPr>
          <w:trHeight w:val="600"/>
        </w:trPr>
        <w:tc>
          <w:tcPr>
            <w:tcW w:w="709" w:type="dxa"/>
          </w:tcPr>
          <w:p w:rsidR="000C62D3" w:rsidRPr="003B5EE9" w:rsidRDefault="00E130A8"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0083492C" w:rsidRPr="003B5EE9">
              <w:rPr>
                <w:rFonts w:ascii="Times New Roman" w:hAnsi="Times New Roman" w:cs="Times New Roman"/>
              </w:rPr>
              <w:t>5</w:t>
            </w:r>
            <w:r w:rsidR="00C36333">
              <w:rPr>
                <w:rFonts w:ascii="Times New Roman" w:hAnsi="Times New Roman" w:cs="Times New Roman"/>
              </w:rPr>
              <w:t>.</w:t>
            </w:r>
          </w:p>
        </w:tc>
        <w:tc>
          <w:tcPr>
            <w:tcW w:w="4234" w:type="dxa"/>
          </w:tcPr>
          <w:p w:rsidR="000C62D3" w:rsidRPr="003B5EE9" w:rsidRDefault="000C62D3" w:rsidP="00C36333">
            <w:pPr>
              <w:pStyle w:val="15"/>
              <w:shd w:val="clear" w:color="auto" w:fill="auto"/>
              <w:jc w:val="both"/>
              <w:rPr>
                <w:rFonts w:ascii="Times New Roman" w:hAnsi="Times New Roman"/>
                <w:sz w:val="20"/>
                <w:szCs w:val="20"/>
                <w:lang w:eastAsia="ru-RU"/>
              </w:rPr>
            </w:pPr>
            <w:proofErr w:type="spellStart"/>
            <w:r w:rsidRPr="003B5EE9">
              <w:rPr>
                <w:rFonts w:ascii="Times New Roman" w:eastAsia="Calibri" w:hAnsi="Times New Roman"/>
                <w:sz w:val="20"/>
                <w:szCs w:val="20"/>
              </w:rPr>
              <w:t>Справочно</w:t>
            </w:r>
            <w:proofErr w:type="spellEnd"/>
            <w:r w:rsidRPr="003B5EE9">
              <w:rPr>
                <w:rFonts w:ascii="Times New Roman" w:eastAsia="Calibri" w:hAnsi="Times New Roman"/>
                <w:sz w:val="20"/>
                <w:szCs w:val="20"/>
              </w:rPr>
              <w:t xml:space="preserve">: Единовременная пропускная способность </w:t>
            </w:r>
            <w:proofErr w:type="spellStart"/>
            <w:r w:rsidRPr="003B5EE9">
              <w:rPr>
                <w:rFonts w:ascii="Times New Roman" w:eastAsia="Calibri" w:hAnsi="Times New Roman"/>
                <w:sz w:val="20"/>
                <w:szCs w:val="20"/>
              </w:rPr>
              <w:t>Еф</w:t>
            </w:r>
            <w:proofErr w:type="spellEnd"/>
            <w:r w:rsidRPr="003B5EE9">
              <w:rPr>
                <w:rFonts w:ascii="Times New Roman" w:eastAsia="Calibri" w:hAnsi="Times New Roman"/>
                <w:sz w:val="20"/>
                <w:szCs w:val="20"/>
              </w:rPr>
              <w:t xml:space="preserve"> (мощность) спортивных сооружений на конец отчётного года</w:t>
            </w:r>
          </w:p>
        </w:tc>
        <w:tc>
          <w:tcPr>
            <w:tcW w:w="1639" w:type="dxa"/>
          </w:tcPr>
          <w:p w:rsidR="000C62D3" w:rsidRPr="003B5EE9" w:rsidRDefault="00567B62"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C62D3" w:rsidRPr="003B5EE9" w:rsidRDefault="00567B6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человек</w:t>
            </w:r>
          </w:p>
        </w:tc>
        <w:tc>
          <w:tcPr>
            <w:tcW w:w="819" w:type="dxa"/>
          </w:tcPr>
          <w:p w:rsidR="000C62D3" w:rsidRPr="003B5EE9" w:rsidRDefault="00D938F2"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833</w:t>
            </w:r>
          </w:p>
        </w:tc>
        <w:tc>
          <w:tcPr>
            <w:tcW w:w="683" w:type="dxa"/>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819" w:type="dxa"/>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957" w:type="dxa"/>
            <w:gridSpan w:val="2"/>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819" w:type="dxa"/>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850</w:t>
            </w:r>
          </w:p>
        </w:tc>
        <w:tc>
          <w:tcPr>
            <w:tcW w:w="684" w:type="dxa"/>
          </w:tcPr>
          <w:p w:rsidR="000C62D3"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870</w:t>
            </w:r>
          </w:p>
        </w:tc>
        <w:tc>
          <w:tcPr>
            <w:tcW w:w="2461" w:type="dxa"/>
          </w:tcPr>
          <w:p w:rsidR="000C62D3" w:rsidRPr="003B5EE9" w:rsidRDefault="00ED28DC" w:rsidP="00C36333">
            <w:pPr>
              <w:pStyle w:val="ConsPlusNormal"/>
              <w:ind w:firstLine="0"/>
              <w:jc w:val="both"/>
              <w:outlineLvl w:val="1"/>
              <w:rPr>
                <w:rFonts w:ascii="Times New Roman" w:hAnsi="Times New Roman" w:cs="Times New Roman"/>
                <w:color w:val="000000"/>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0083492C" w:rsidRPr="003B5EE9">
              <w:rPr>
                <w:rFonts w:ascii="Times New Roman" w:hAnsi="Times New Roman" w:cs="Times New Roman"/>
              </w:rPr>
              <w:t>6</w:t>
            </w:r>
            <w:r w:rsidR="00C36333">
              <w:rPr>
                <w:rFonts w:ascii="Times New Roman" w:hAnsi="Times New Roman" w:cs="Times New Roman"/>
              </w:rPr>
              <w:t>.</w:t>
            </w:r>
          </w:p>
        </w:tc>
        <w:tc>
          <w:tcPr>
            <w:tcW w:w="4234" w:type="dxa"/>
          </w:tcPr>
          <w:p w:rsidR="000B6C41" w:rsidRPr="003B5EE9" w:rsidRDefault="000B6C41" w:rsidP="00C36333">
            <w:pPr>
              <w:pStyle w:val="15"/>
              <w:shd w:val="clear" w:color="auto" w:fill="auto"/>
              <w:jc w:val="both"/>
              <w:rPr>
                <w:rFonts w:ascii="Times New Roman" w:hAnsi="Times New Roman"/>
                <w:sz w:val="20"/>
                <w:szCs w:val="20"/>
              </w:rPr>
            </w:pPr>
            <w:r w:rsidRPr="003B5EE9">
              <w:rPr>
                <w:rFonts w:ascii="Times New Roman" w:hAnsi="Times New Roman"/>
                <w:sz w:val="20"/>
                <w:szCs w:val="20"/>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639" w:type="dxa"/>
          </w:tcPr>
          <w:p w:rsidR="000B6C41" w:rsidRPr="003B5EE9" w:rsidRDefault="00465CF0"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D938F2"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62</w:t>
            </w:r>
          </w:p>
        </w:tc>
        <w:tc>
          <w:tcPr>
            <w:tcW w:w="683" w:type="dxa"/>
          </w:tcPr>
          <w:p w:rsidR="000B6C41"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93</w:t>
            </w:r>
          </w:p>
        </w:tc>
        <w:tc>
          <w:tcPr>
            <w:tcW w:w="819" w:type="dxa"/>
          </w:tcPr>
          <w:p w:rsidR="000B6C41" w:rsidRPr="003B5EE9" w:rsidRDefault="00D938F2"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95</w:t>
            </w:r>
          </w:p>
        </w:tc>
        <w:tc>
          <w:tcPr>
            <w:tcW w:w="957" w:type="dxa"/>
            <w:gridSpan w:val="2"/>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97</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99</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100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0083492C" w:rsidRPr="003B5EE9">
              <w:rPr>
                <w:rFonts w:ascii="Times New Roman" w:hAnsi="Times New Roman" w:cs="Times New Roman"/>
              </w:rPr>
              <w:t>7</w:t>
            </w:r>
            <w:r w:rsidR="00C36333">
              <w:rPr>
                <w:rFonts w:ascii="Times New Roman" w:hAnsi="Times New Roman" w:cs="Times New Roman"/>
              </w:rPr>
              <w:t>.</w:t>
            </w:r>
          </w:p>
        </w:tc>
        <w:tc>
          <w:tcPr>
            <w:tcW w:w="4234"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 xml:space="preserve">Количество жителей городского округа Пущино, систематически занимающихся физической культурой и спортом </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тыс. чел.</w:t>
            </w:r>
          </w:p>
        </w:tc>
        <w:tc>
          <w:tcPr>
            <w:tcW w:w="819" w:type="dxa"/>
          </w:tcPr>
          <w:p w:rsidR="000B6C41" w:rsidRPr="003B5EE9" w:rsidRDefault="00D938F2"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6805</w:t>
            </w:r>
          </w:p>
        </w:tc>
        <w:tc>
          <w:tcPr>
            <w:tcW w:w="683"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rPr>
              <w:t>7</w:t>
            </w:r>
            <w:r w:rsidR="00D938F2" w:rsidRPr="003B5EE9">
              <w:rPr>
                <w:rFonts w:ascii="Times New Roman" w:hAnsi="Times New Roman"/>
                <w:sz w:val="20"/>
              </w:rPr>
              <w:t>261</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rPr>
            </w:pPr>
            <w:r w:rsidRPr="003B5EE9">
              <w:rPr>
                <w:rFonts w:ascii="Times New Roman" w:hAnsi="Times New Roman"/>
                <w:sz w:val="20"/>
                <w:lang w:val="en-US"/>
              </w:rPr>
              <w:t>7</w:t>
            </w:r>
            <w:r w:rsidR="00D938F2" w:rsidRPr="003B5EE9">
              <w:rPr>
                <w:rFonts w:ascii="Times New Roman" w:hAnsi="Times New Roman"/>
                <w:sz w:val="20"/>
              </w:rPr>
              <w:t>538</w:t>
            </w:r>
          </w:p>
        </w:tc>
        <w:tc>
          <w:tcPr>
            <w:tcW w:w="957" w:type="dxa"/>
            <w:gridSpan w:val="2"/>
          </w:tcPr>
          <w:p w:rsidR="000B6C41" w:rsidRPr="003B5EE9" w:rsidRDefault="000B6C41" w:rsidP="00C36333">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7850</w:t>
            </w:r>
          </w:p>
        </w:tc>
        <w:tc>
          <w:tcPr>
            <w:tcW w:w="819" w:type="dxa"/>
          </w:tcPr>
          <w:p w:rsidR="000B6C41" w:rsidRPr="003B5EE9" w:rsidRDefault="000B6C41" w:rsidP="00C36333">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7990</w:t>
            </w:r>
          </w:p>
        </w:tc>
        <w:tc>
          <w:tcPr>
            <w:tcW w:w="684" w:type="dxa"/>
          </w:tcPr>
          <w:p w:rsidR="000B6C41" w:rsidRPr="003B5EE9" w:rsidRDefault="000B6C41" w:rsidP="00C36333">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8100</w:t>
            </w:r>
          </w:p>
        </w:tc>
        <w:tc>
          <w:tcPr>
            <w:tcW w:w="2461"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2C28E0" w:rsidRPr="003B5EE9" w:rsidTr="00C36333">
        <w:trPr>
          <w:trHeight w:val="603"/>
        </w:trPr>
        <w:tc>
          <w:tcPr>
            <w:tcW w:w="709" w:type="dxa"/>
          </w:tcPr>
          <w:p w:rsidR="002C28E0" w:rsidRPr="00F12BE4" w:rsidRDefault="0083492C" w:rsidP="00C36333">
            <w:pPr>
              <w:pStyle w:val="ConsPlusNormal"/>
              <w:ind w:firstLine="0"/>
              <w:jc w:val="both"/>
              <w:outlineLvl w:val="1"/>
              <w:rPr>
                <w:rFonts w:ascii="Times New Roman" w:hAnsi="Times New Roman" w:cs="Times New Roman"/>
              </w:rPr>
            </w:pPr>
            <w:r w:rsidRPr="00F12BE4">
              <w:rPr>
                <w:rFonts w:ascii="Times New Roman" w:hAnsi="Times New Roman" w:cs="Times New Roman"/>
              </w:rPr>
              <w:t>1.18</w:t>
            </w:r>
            <w:r w:rsidR="00C36333">
              <w:rPr>
                <w:rFonts w:ascii="Times New Roman" w:hAnsi="Times New Roman" w:cs="Times New Roman"/>
              </w:rPr>
              <w:t>.</w:t>
            </w:r>
          </w:p>
        </w:tc>
        <w:tc>
          <w:tcPr>
            <w:tcW w:w="4234" w:type="dxa"/>
          </w:tcPr>
          <w:p w:rsidR="002C28E0" w:rsidRPr="00F12BE4" w:rsidRDefault="002C28E0" w:rsidP="00C36333">
            <w:pPr>
              <w:widowControl w:val="0"/>
              <w:autoSpaceDE w:val="0"/>
              <w:autoSpaceDN w:val="0"/>
              <w:adjustRightInd w:val="0"/>
              <w:jc w:val="both"/>
              <w:rPr>
                <w:rFonts w:ascii="Times New Roman" w:hAnsi="Times New Roman"/>
                <w:sz w:val="20"/>
              </w:rPr>
            </w:pPr>
            <w:r w:rsidRPr="00F12BE4">
              <w:rPr>
                <w:rFonts w:ascii="Times New Roman" w:eastAsia="Calibri" w:hAnsi="Times New Roman"/>
                <w:sz w:val="20"/>
                <w:lang w:eastAsia="en-US"/>
              </w:rPr>
              <w:t>Доля средств, полученных от предпринимательской деятельности</w:t>
            </w:r>
          </w:p>
        </w:tc>
        <w:tc>
          <w:tcPr>
            <w:tcW w:w="1639" w:type="dxa"/>
          </w:tcPr>
          <w:p w:rsidR="002C28E0" w:rsidRPr="00F12BE4" w:rsidRDefault="002C28E0" w:rsidP="00C36333">
            <w:pPr>
              <w:pStyle w:val="15"/>
              <w:shd w:val="clear" w:color="auto" w:fill="auto"/>
              <w:jc w:val="both"/>
              <w:rPr>
                <w:rFonts w:ascii="Times New Roman" w:hAnsi="Times New Roman"/>
                <w:sz w:val="20"/>
                <w:szCs w:val="20"/>
                <w:lang w:eastAsia="ru-RU"/>
              </w:rPr>
            </w:pPr>
            <w:r w:rsidRPr="00F12BE4">
              <w:rPr>
                <w:rFonts w:ascii="Times New Roman" w:hAnsi="Times New Roman"/>
                <w:sz w:val="20"/>
                <w:szCs w:val="20"/>
                <w:lang w:eastAsia="ru-RU"/>
              </w:rPr>
              <w:t xml:space="preserve">отраслевой </w:t>
            </w:r>
          </w:p>
        </w:tc>
        <w:tc>
          <w:tcPr>
            <w:tcW w:w="957" w:type="dxa"/>
          </w:tcPr>
          <w:p w:rsidR="002C28E0" w:rsidRPr="00F12BE4" w:rsidRDefault="002C28E0" w:rsidP="00C36333">
            <w:pPr>
              <w:pStyle w:val="15"/>
              <w:shd w:val="clear" w:color="auto" w:fill="auto"/>
              <w:jc w:val="both"/>
              <w:rPr>
                <w:rFonts w:ascii="Times New Roman" w:hAnsi="Times New Roman"/>
                <w:sz w:val="20"/>
                <w:szCs w:val="20"/>
                <w:lang w:eastAsia="ru-RU"/>
              </w:rPr>
            </w:pPr>
            <w:r w:rsidRPr="00F12BE4">
              <w:rPr>
                <w:rFonts w:ascii="Times New Roman" w:hAnsi="Times New Roman"/>
                <w:sz w:val="20"/>
                <w:szCs w:val="20"/>
                <w:lang w:eastAsia="ru-RU"/>
              </w:rPr>
              <w:t>Процент (%)</w:t>
            </w:r>
          </w:p>
        </w:tc>
        <w:tc>
          <w:tcPr>
            <w:tcW w:w="819" w:type="dxa"/>
          </w:tcPr>
          <w:p w:rsidR="002C28E0" w:rsidRPr="00F12BE4" w:rsidRDefault="0096176E" w:rsidP="00C36333">
            <w:pPr>
              <w:widowControl w:val="0"/>
              <w:autoSpaceDE w:val="0"/>
              <w:autoSpaceDN w:val="0"/>
              <w:adjustRightInd w:val="0"/>
              <w:jc w:val="both"/>
              <w:rPr>
                <w:rFonts w:ascii="Times New Roman" w:eastAsia="Calibri" w:hAnsi="Times New Roman"/>
                <w:sz w:val="20"/>
              </w:rPr>
            </w:pPr>
            <w:r w:rsidRPr="00F12BE4">
              <w:rPr>
                <w:rFonts w:ascii="Times New Roman" w:eastAsia="Calibri" w:hAnsi="Times New Roman"/>
                <w:sz w:val="20"/>
              </w:rPr>
              <w:t>32</w:t>
            </w:r>
          </w:p>
        </w:tc>
        <w:tc>
          <w:tcPr>
            <w:tcW w:w="683" w:type="dxa"/>
          </w:tcPr>
          <w:p w:rsidR="002C28E0" w:rsidRPr="00F12BE4" w:rsidRDefault="0096176E"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34,58</w:t>
            </w:r>
          </w:p>
        </w:tc>
        <w:tc>
          <w:tcPr>
            <w:tcW w:w="819" w:type="dxa"/>
          </w:tcPr>
          <w:p w:rsidR="002C28E0" w:rsidRPr="00F12BE4" w:rsidRDefault="00F12BE4"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36,56</w:t>
            </w:r>
          </w:p>
        </w:tc>
        <w:tc>
          <w:tcPr>
            <w:tcW w:w="957" w:type="dxa"/>
            <w:gridSpan w:val="2"/>
          </w:tcPr>
          <w:p w:rsidR="002C28E0" w:rsidRPr="00F12BE4" w:rsidRDefault="00F12BE4"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36,7</w:t>
            </w:r>
          </w:p>
        </w:tc>
        <w:tc>
          <w:tcPr>
            <w:tcW w:w="819" w:type="dxa"/>
          </w:tcPr>
          <w:p w:rsidR="002C28E0" w:rsidRPr="00F12BE4" w:rsidRDefault="00F12BE4"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36,8</w:t>
            </w:r>
            <w:r w:rsidR="00C616B0" w:rsidRPr="00F12BE4">
              <w:rPr>
                <w:rFonts w:ascii="Times New Roman" w:hAnsi="Times New Roman"/>
                <w:sz w:val="20"/>
              </w:rPr>
              <w:t>-</w:t>
            </w:r>
          </w:p>
        </w:tc>
        <w:tc>
          <w:tcPr>
            <w:tcW w:w="684" w:type="dxa"/>
          </w:tcPr>
          <w:p w:rsidR="002C28E0" w:rsidRPr="00F12BE4" w:rsidRDefault="00F12BE4" w:rsidP="00C36333">
            <w:pPr>
              <w:widowControl w:val="0"/>
              <w:autoSpaceDE w:val="0"/>
              <w:autoSpaceDN w:val="0"/>
              <w:adjustRightInd w:val="0"/>
              <w:jc w:val="both"/>
              <w:rPr>
                <w:rFonts w:ascii="Times New Roman" w:hAnsi="Times New Roman"/>
                <w:sz w:val="20"/>
              </w:rPr>
            </w:pPr>
            <w:r w:rsidRPr="00F12BE4">
              <w:rPr>
                <w:rFonts w:ascii="Times New Roman" w:hAnsi="Times New Roman"/>
                <w:sz w:val="20"/>
              </w:rPr>
              <w:t>36,9</w:t>
            </w:r>
          </w:p>
        </w:tc>
        <w:tc>
          <w:tcPr>
            <w:tcW w:w="2461" w:type="dxa"/>
          </w:tcPr>
          <w:p w:rsidR="002C28E0" w:rsidRPr="008D4086" w:rsidRDefault="00C616B0" w:rsidP="00C36333">
            <w:pPr>
              <w:pStyle w:val="ConsPlusNormal"/>
              <w:ind w:firstLine="0"/>
              <w:jc w:val="both"/>
              <w:outlineLvl w:val="1"/>
              <w:rPr>
                <w:rFonts w:ascii="Times New Roman" w:hAnsi="Times New Roman" w:cs="Times New Roman"/>
                <w:color w:val="000000"/>
                <w:lang w:val="en-US"/>
              </w:rPr>
            </w:pPr>
            <w:r w:rsidRPr="00F12BE4">
              <w:rPr>
                <w:rFonts w:ascii="Times New Roman" w:hAnsi="Times New Roman" w:cs="Times New Roman"/>
                <w:color w:val="000000"/>
              </w:rPr>
              <w:t>Основное мероприятие</w:t>
            </w:r>
            <w:r w:rsidR="008D4086">
              <w:rPr>
                <w:rFonts w:ascii="Times New Roman" w:hAnsi="Times New Roman" w:cs="Times New Roman"/>
                <w:color w:val="000000"/>
              </w:rPr>
              <w:t xml:space="preserve"> </w:t>
            </w:r>
            <w:r w:rsidR="008D4086">
              <w:rPr>
                <w:rFonts w:ascii="Times New Roman" w:hAnsi="Times New Roman" w:cs="Times New Roman"/>
                <w:color w:val="000000"/>
                <w:lang w:val="en-US"/>
              </w:rPr>
              <w:t>I</w:t>
            </w:r>
          </w:p>
        </w:tc>
      </w:tr>
      <w:tr w:rsidR="00C616B0" w:rsidRPr="003B5EE9" w:rsidTr="00C36333">
        <w:trPr>
          <w:trHeight w:val="195"/>
        </w:trPr>
        <w:tc>
          <w:tcPr>
            <w:tcW w:w="709" w:type="dxa"/>
          </w:tcPr>
          <w:p w:rsidR="00C616B0" w:rsidRPr="003B5EE9" w:rsidRDefault="00C616B0"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2</w:t>
            </w:r>
            <w:r w:rsidR="00C36333">
              <w:rPr>
                <w:rFonts w:ascii="Times New Roman" w:hAnsi="Times New Roman" w:cs="Times New Roman"/>
              </w:rPr>
              <w:t>.</w:t>
            </w:r>
          </w:p>
        </w:tc>
        <w:tc>
          <w:tcPr>
            <w:tcW w:w="14072" w:type="dxa"/>
            <w:gridSpan w:val="11"/>
          </w:tcPr>
          <w:p w:rsidR="00C616B0" w:rsidRPr="003B5EE9" w:rsidRDefault="00C616B0"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 xml:space="preserve">Подпрограмма </w:t>
            </w:r>
            <w:r w:rsidRPr="003B5EE9">
              <w:rPr>
                <w:rFonts w:ascii="Times New Roman" w:hAnsi="Times New Roman" w:cs="Times New Roman"/>
                <w:lang w:val="en-US"/>
              </w:rPr>
              <w:t>II</w:t>
            </w:r>
            <w:r w:rsidRPr="003B5EE9">
              <w:rPr>
                <w:rFonts w:ascii="Times New Roman" w:hAnsi="Times New Roman" w:cs="Times New Roman"/>
              </w:rPr>
              <w:t xml:space="preserve"> «</w:t>
            </w:r>
            <w:r w:rsidRPr="003B5EE9">
              <w:rPr>
                <w:rFonts w:ascii="Times New Roman" w:hAnsi="Times New Roman" w:cs="Times New Roman"/>
                <w:color w:val="0D0D0D" w:themeColor="text1" w:themeTint="F2"/>
              </w:rPr>
              <w:t>Подготовка спортивного резерва</w:t>
            </w:r>
            <w:r w:rsidRPr="003B5EE9">
              <w:rPr>
                <w:rFonts w:ascii="Times New Roman" w:hAnsi="Times New Roman" w:cs="Times New Roman"/>
              </w:rPr>
              <w:t>».</w:t>
            </w:r>
          </w:p>
        </w:tc>
      </w:tr>
      <w:tr w:rsidR="000B6C41" w:rsidRPr="003B5EE9" w:rsidTr="00C36333">
        <w:trPr>
          <w:trHeight w:val="600"/>
        </w:trPr>
        <w:tc>
          <w:tcPr>
            <w:tcW w:w="70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2.1</w:t>
            </w:r>
            <w:r w:rsidR="00C36333">
              <w:rPr>
                <w:rFonts w:ascii="Times New Roman" w:hAnsi="Times New Roman" w:cs="Times New Roman"/>
              </w:rPr>
              <w:t>.</w:t>
            </w:r>
          </w:p>
        </w:tc>
        <w:tc>
          <w:tcPr>
            <w:tcW w:w="423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 xml:space="preserve">Доля </w:t>
            </w:r>
            <w:r w:rsidR="00C36333" w:rsidRPr="003B5EE9">
              <w:rPr>
                <w:rFonts w:ascii="Times New Roman" w:eastAsia="Calibri" w:hAnsi="Times New Roman"/>
                <w:sz w:val="20"/>
              </w:rPr>
              <w:t>организаций,</w:t>
            </w:r>
            <w:r w:rsidRPr="003B5EE9">
              <w:rPr>
                <w:rFonts w:ascii="Times New Roman" w:eastAsia="Calibri" w:hAnsi="Times New Roman"/>
                <w:sz w:val="20"/>
              </w:rPr>
              <w:t xml:space="preserve">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w:t>
            </w:r>
          </w:p>
        </w:tc>
        <w:tc>
          <w:tcPr>
            <w:tcW w:w="1639" w:type="dxa"/>
          </w:tcPr>
          <w:p w:rsidR="000B6C41" w:rsidRPr="003B5EE9" w:rsidRDefault="000B6C41"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0B6C41" w:rsidRPr="003B5EE9" w:rsidRDefault="000B6C41" w:rsidP="00C36333">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0B6C41" w:rsidRPr="003B5EE9" w:rsidRDefault="001D5842" w:rsidP="00C36333">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90</w:t>
            </w:r>
          </w:p>
        </w:tc>
        <w:tc>
          <w:tcPr>
            <w:tcW w:w="683"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90</w:t>
            </w:r>
          </w:p>
        </w:tc>
        <w:tc>
          <w:tcPr>
            <w:tcW w:w="957" w:type="dxa"/>
            <w:gridSpan w:val="2"/>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95</w:t>
            </w:r>
          </w:p>
        </w:tc>
        <w:tc>
          <w:tcPr>
            <w:tcW w:w="819"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100</w:t>
            </w:r>
          </w:p>
        </w:tc>
        <w:tc>
          <w:tcPr>
            <w:tcW w:w="684" w:type="dxa"/>
          </w:tcPr>
          <w:p w:rsidR="000B6C41" w:rsidRPr="003B5EE9" w:rsidRDefault="000B6C41" w:rsidP="00C36333">
            <w:pPr>
              <w:jc w:val="both"/>
              <w:rPr>
                <w:rFonts w:ascii="Times New Roman" w:eastAsia="Calibri" w:hAnsi="Times New Roman"/>
                <w:sz w:val="20"/>
              </w:rPr>
            </w:pPr>
            <w:r w:rsidRPr="003B5EE9">
              <w:rPr>
                <w:rFonts w:ascii="Times New Roman" w:eastAsia="Calibri" w:hAnsi="Times New Roman"/>
                <w:sz w:val="20"/>
              </w:rPr>
              <w:t>100</w:t>
            </w:r>
          </w:p>
        </w:tc>
        <w:tc>
          <w:tcPr>
            <w:tcW w:w="2461" w:type="dxa"/>
          </w:tcPr>
          <w:p w:rsidR="000B6C41" w:rsidRPr="003B5EE9" w:rsidRDefault="004F60A6"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Основное мероприятие</w:t>
            </w:r>
            <w:r w:rsidR="000B6C41" w:rsidRPr="003B5EE9">
              <w:rPr>
                <w:rFonts w:ascii="Times New Roman" w:hAnsi="Times New Roman" w:cs="Times New Roman"/>
              </w:rPr>
              <w:t xml:space="preserve"> </w:t>
            </w:r>
            <w:r w:rsidR="000B6C41" w:rsidRPr="003B5EE9">
              <w:rPr>
                <w:rFonts w:ascii="Times New Roman" w:hAnsi="Times New Roman" w:cs="Times New Roman"/>
                <w:lang w:val="en-US"/>
              </w:rPr>
              <w:t>I</w:t>
            </w:r>
          </w:p>
        </w:tc>
      </w:tr>
      <w:tr w:rsidR="004F60A6" w:rsidRPr="003B5EE9" w:rsidTr="00C36333">
        <w:trPr>
          <w:trHeight w:val="600"/>
        </w:trPr>
        <w:tc>
          <w:tcPr>
            <w:tcW w:w="709" w:type="dxa"/>
          </w:tcPr>
          <w:p w:rsidR="004F60A6" w:rsidRPr="003B5EE9" w:rsidRDefault="004F60A6"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2.2.</w:t>
            </w:r>
          </w:p>
        </w:tc>
        <w:tc>
          <w:tcPr>
            <w:tcW w:w="4234" w:type="dxa"/>
          </w:tcPr>
          <w:p w:rsidR="004F60A6" w:rsidRPr="003B5EE9" w:rsidRDefault="004F60A6" w:rsidP="00C36333">
            <w:pPr>
              <w:jc w:val="both"/>
              <w:rPr>
                <w:rFonts w:ascii="Times New Roman" w:eastAsia="Calibri" w:hAnsi="Times New Roman"/>
                <w:sz w:val="20"/>
              </w:rPr>
            </w:pPr>
            <w:r w:rsidRPr="003B5EE9">
              <w:rPr>
                <w:rFonts w:ascii="Times New Roman" w:eastAsia="Calibri" w:hAnsi="Times New Roman"/>
                <w:sz w:val="20"/>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639" w:type="dxa"/>
          </w:tcPr>
          <w:p w:rsidR="004F60A6" w:rsidRPr="003B5EE9" w:rsidRDefault="004F60A6"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Национальный проект Демография</w:t>
            </w:r>
          </w:p>
        </w:tc>
        <w:tc>
          <w:tcPr>
            <w:tcW w:w="957" w:type="dxa"/>
          </w:tcPr>
          <w:p w:rsidR="004F60A6" w:rsidRPr="003B5EE9" w:rsidRDefault="004F60A6" w:rsidP="00C36333">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Процент (%)</w:t>
            </w:r>
          </w:p>
        </w:tc>
        <w:tc>
          <w:tcPr>
            <w:tcW w:w="819" w:type="dxa"/>
          </w:tcPr>
          <w:p w:rsidR="004F60A6" w:rsidRPr="003B5EE9" w:rsidRDefault="00141B0A" w:rsidP="00C36333">
            <w:pPr>
              <w:widowControl w:val="0"/>
              <w:autoSpaceDE w:val="0"/>
              <w:autoSpaceDN w:val="0"/>
              <w:adjustRightInd w:val="0"/>
              <w:jc w:val="both"/>
              <w:rPr>
                <w:rFonts w:ascii="Times New Roman" w:eastAsia="Calibri" w:hAnsi="Times New Roman"/>
                <w:sz w:val="20"/>
              </w:rPr>
            </w:pPr>
            <w:r>
              <w:rPr>
                <w:rFonts w:ascii="Times New Roman" w:eastAsia="Calibri" w:hAnsi="Times New Roman"/>
                <w:sz w:val="20"/>
              </w:rPr>
              <w:t>34,7</w:t>
            </w:r>
          </w:p>
        </w:tc>
        <w:tc>
          <w:tcPr>
            <w:tcW w:w="683" w:type="dxa"/>
          </w:tcPr>
          <w:p w:rsidR="004F60A6" w:rsidRPr="003B5EE9" w:rsidRDefault="00141B0A" w:rsidP="00C36333">
            <w:pPr>
              <w:jc w:val="both"/>
              <w:rPr>
                <w:rFonts w:ascii="Times New Roman" w:eastAsia="Calibri" w:hAnsi="Times New Roman"/>
                <w:sz w:val="20"/>
              </w:rPr>
            </w:pPr>
            <w:r>
              <w:rPr>
                <w:rFonts w:ascii="Times New Roman" w:eastAsia="Calibri" w:hAnsi="Times New Roman"/>
                <w:sz w:val="20"/>
              </w:rPr>
              <w:t>35,4</w:t>
            </w:r>
            <w:r w:rsidR="00ED28DC" w:rsidRPr="003B5EE9">
              <w:rPr>
                <w:rFonts w:ascii="Times New Roman" w:eastAsia="Calibri" w:hAnsi="Times New Roman"/>
                <w:sz w:val="20"/>
              </w:rPr>
              <w:t>-</w:t>
            </w:r>
          </w:p>
        </w:tc>
        <w:tc>
          <w:tcPr>
            <w:tcW w:w="819" w:type="dxa"/>
          </w:tcPr>
          <w:p w:rsidR="004F60A6" w:rsidRPr="003B5EE9" w:rsidRDefault="00141B0A" w:rsidP="00C36333">
            <w:pPr>
              <w:jc w:val="both"/>
              <w:rPr>
                <w:rFonts w:ascii="Times New Roman" w:eastAsia="Calibri" w:hAnsi="Times New Roman"/>
                <w:sz w:val="20"/>
              </w:rPr>
            </w:pPr>
            <w:r>
              <w:rPr>
                <w:rFonts w:ascii="Times New Roman" w:eastAsia="Calibri" w:hAnsi="Times New Roman"/>
                <w:sz w:val="20"/>
              </w:rPr>
              <w:t>36,2</w:t>
            </w:r>
          </w:p>
        </w:tc>
        <w:tc>
          <w:tcPr>
            <w:tcW w:w="957" w:type="dxa"/>
            <w:gridSpan w:val="2"/>
          </w:tcPr>
          <w:p w:rsidR="004F60A6" w:rsidRPr="003B5EE9" w:rsidRDefault="004F1991" w:rsidP="00C36333">
            <w:pPr>
              <w:jc w:val="both"/>
              <w:rPr>
                <w:rFonts w:ascii="Times New Roman" w:eastAsia="Calibri" w:hAnsi="Times New Roman"/>
                <w:sz w:val="20"/>
              </w:rPr>
            </w:pPr>
            <w:r>
              <w:rPr>
                <w:rFonts w:ascii="Times New Roman" w:eastAsia="Calibri" w:hAnsi="Times New Roman"/>
                <w:sz w:val="20"/>
              </w:rPr>
              <w:t>37</w:t>
            </w:r>
          </w:p>
        </w:tc>
        <w:tc>
          <w:tcPr>
            <w:tcW w:w="819" w:type="dxa"/>
          </w:tcPr>
          <w:p w:rsidR="004F60A6" w:rsidRPr="003B5EE9" w:rsidRDefault="004F1991" w:rsidP="00C36333">
            <w:pPr>
              <w:jc w:val="both"/>
              <w:rPr>
                <w:rFonts w:ascii="Times New Roman" w:eastAsia="Calibri" w:hAnsi="Times New Roman"/>
                <w:sz w:val="20"/>
              </w:rPr>
            </w:pPr>
            <w:r>
              <w:rPr>
                <w:rFonts w:ascii="Times New Roman" w:eastAsia="Calibri" w:hAnsi="Times New Roman"/>
                <w:sz w:val="20"/>
              </w:rPr>
              <w:t>38</w:t>
            </w:r>
          </w:p>
        </w:tc>
        <w:tc>
          <w:tcPr>
            <w:tcW w:w="684" w:type="dxa"/>
          </w:tcPr>
          <w:p w:rsidR="004F60A6" w:rsidRPr="003B5EE9" w:rsidRDefault="004F1991" w:rsidP="00C36333">
            <w:pPr>
              <w:jc w:val="both"/>
              <w:rPr>
                <w:rFonts w:ascii="Times New Roman" w:eastAsia="Calibri" w:hAnsi="Times New Roman"/>
                <w:sz w:val="20"/>
              </w:rPr>
            </w:pPr>
            <w:r>
              <w:rPr>
                <w:rFonts w:ascii="Times New Roman" w:eastAsia="Calibri" w:hAnsi="Times New Roman"/>
                <w:sz w:val="20"/>
              </w:rPr>
              <w:t>38,5</w:t>
            </w:r>
          </w:p>
        </w:tc>
        <w:tc>
          <w:tcPr>
            <w:tcW w:w="2461" w:type="dxa"/>
          </w:tcPr>
          <w:p w:rsidR="004F60A6" w:rsidRPr="003B5EE9" w:rsidRDefault="004F60A6" w:rsidP="00C36333">
            <w:pPr>
              <w:pStyle w:val="ConsPlusNormal"/>
              <w:ind w:firstLine="0"/>
              <w:jc w:val="both"/>
              <w:outlineLvl w:val="1"/>
              <w:rPr>
                <w:rFonts w:ascii="Times New Roman" w:hAnsi="Times New Roman" w:cs="Times New Roman"/>
              </w:rPr>
            </w:pPr>
            <w:r w:rsidRPr="003B5EE9">
              <w:rPr>
                <w:rFonts w:ascii="Times New Roman" w:hAnsi="Times New Roman" w:cs="Times New Roman"/>
              </w:rPr>
              <w:t xml:space="preserve">Основное мероприятие </w:t>
            </w:r>
            <w:r w:rsidRPr="003B5EE9">
              <w:rPr>
                <w:rFonts w:ascii="Times New Roman" w:hAnsi="Times New Roman" w:cs="Times New Roman"/>
                <w:lang w:val="en-US"/>
              </w:rPr>
              <w:t>I</w:t>
            </w:r>
          </w:p>
        </w:tc>
      </w:tr>
      <w:tr w:rsidR="00675323" w:rsidRPr="003B5EE9" w:rsidTr="00C36333">
        <w:trPr>
          <w:trHeight w:val="285"/>
        </w:trPr>
        <w:tc>
          <w:tcPr>
            <w:tcW w:w="14781" w:type="dxa"/>
            <w:gridSpan w:val="12"/>
          </w:tcPr>
          <w:p w:rsidR="00675323" w:rsidRPr="003B5EE9" w:rsidRDefault="00675323" w:rsidP="00465CF0">
            <w:pPr>
              <w:pStyle w:val="ConsPlusNormal"/>
              <w:ind w:firstLine="0"/>
              <w:outlineLvl w:val="1"/>
              <w:rPr>
                <w:rFonts w:ascii="Times New Roman" w:hAnsi="Times New Roman" w:cs="Times New Roman"/>
              </w:rPr>
            </w:pPr>
            <w:r w:rsidRPr="003B5EE9">
              <w:rPr>
                <w:rFonts w:ascii="Times New Roman" w:hAnsi="Times New Roman" w:cs="Times New Roman"/>
              </w:rPr>
              <w:t>Итого: _</w:t>
            </w:r>
            <w:r w:rsidRPr="003B5EE9">
              <w:rPr>
                <w:rFonts w:ascii="Times New Roman" w:hAnsi="Times New Roman" w:cs="Times New Roman"/>
                <w:u w:val="single"/>
                <w:lang w:val="en-US"/>
              </w:rPr>
              <w:t>2</w:t>
            </w:r>
            <w:r w:rsidR="00465CF0" w:rsidRPr="003B5EE9">
              <w:rPr>
                <w:rFonts w:ascii="Times New Roman" w:hAnsi="Times New Roman" w:cs="Times New Roman"/>
                <w:u w:val="single"/>
              </w:rPr>
              <w:t>0</w:t>
            </w:r>
            <w:r w:rsidRPr="003B5EE9">
              <w:rPr>
                <w:rFonts w:ascii="Times New Roman" w:hAnsi="Times New Roman" w:cs="Times New Roman"/>
                <w:u w:val="single"/>
                <w:lang w:val="en-US"/>
              </w:rPr>
              <w:t>_</w:t>
            </w:r>
            <w:r w:rsidRPr="003B5EE9">
              <w:rPr>
                <w:rFonts w:ascii="Times New Roman" w:hAnsi="Times New Roman" w:cs="Times New Roman"/>
              </w:rPr>
              <w:t xml:space="preserve"> показател</w:t>
            </w:r>
            <w:r w:rsidR="00465CF0" w:rsidRPr="003B5EE9">
              <w:rPr>
                <w:rFonts w:ascii="Times New Roman" w:hAnsi="Times New Roman" w:cs="Times New Roman"/>
              </w:rPr>
              <w:t>ей</w:t>
            </w:r>
            <w:r w:rsidRPr="003B5EE9">
              <w:rPr>
                <w:rFonts w:ascii="Times New Roman" w:hAnsi="Times New Roman" w:cs="Times New Roman"/>
              </w:rPr>
              <w:t>.</w:t>
            </w:r>
          </w:p>
        </w:tc>
      </w:tr>
    </w:tbl>
    <w:p w:rsidR="000B6C41" w:rsidRPr="003B5EE9" w:rsidRDefault="000B6C41" w:rsidP="000B6C41">
      <w:pPr>
        <w:pStyle w:val="a6"/>
        <w:widowControl w:val="0"/>
        <w:autoSpaceDE w:val="0"/>
        <w:autoSpaceDN w:val="0"/>
        <w:adjustRightInd w:val="0"/>
        <w:ind w:left="1211"/>
        <w:rPr>
          <w:rFonts w:ascii="Times New Roman" w:eastAsia="Calibri" w:hAnsi="Times New Roman"/>
          <w:b/>
        </w:rPr>
      </w:pPr>
    </w:p>
    <w:p w:rsidR="000B6C41" w:rsidRPr="003B5EE9" w:rsidRDefault="000B6C41" w:rsidP="000B6C41">
      <w:pPr>
        <w:jc w:val="both"/>
        <w:rPr>
          <w:rFonts w:ascii="Times New Roman" w:eastAsia="Calibri" w:hAnsi="Times New Roman"/>
          <w:b/>
          <w:sz w:val="24"/>
          <w:szCs w:val="24"/>
          <w:lang w:eastAsia="en-US"/>
        </w:rPr>
      </w:pPr>
      <w:r w:rsidRPr="003B5EE9">
        <w:rPr>
          <w:rFonts w:ascii="Times New Roman" w:eastAsia="Calibri" w:hAnsi="Times New Roman"/>
          <w:b/>
          <w:sz w:val="24"/>
          <w:szCs w:val="24"/>
        </w:rPr>
        <w:br w:type="page"/>
      </w:r>
    </w:p>
    <w:p w:rsidR="000B6C41" w:rsidRPr="003B5EE9" w:rsidRDefault="000B6C41" w:rsidP="000B6C41">
      <w:pPr>
        <w:pStyle w:val="a6"/>
        <w:widowControl w:val="0"/>
        <w:numPr>
          <w:ilvl w:val="0"/>
          <w:numId w:val="45"/>
        </w:numPr>
        <w:autoSpaceDE w:val="0"/>
        <w:autoSpaceDN w:val="0"/>
        <w:adjustRightInd w:val="0"/>
        <w:jc w:val="center"/>
        <w:rPr>
          <w:rFonts w:ascii="Times New Roman" w:eastAsia="Calibri" w:hAnsi="Times New Roman"/>
          <w:b/>
          <w:color w:val="0D0D0D" w:themeColor="text1" w:themeTint="F2"/>
        </w:rPr>
      </w:pPr>
      <w:r w:rsidRPr="003B5EE9">
        <w:rPr>
          <w:rFonts w:ascii="Times New Roman" w:eastAsia="Calibri" w:hAnsi="Times New Roman"/>
          <w:b/>
          <w:color w:val="0D0D0D" w:themeColor="text1" w:themeTint="F2"/>
        </w:rPr>
        <w:t>Методика расчета значений показателей эффективности реализации</w:t>
      </w:r>
    </w:p>
    <w:p w:rsidR="000B6C41" w:rsidRDefault="006B71DF" w:rsidP="000B6C41">
      <w:pPr>
        <w:widowControl w:val="0"/>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hAnsi="Times New Roman"/>
          <w:b/>
          <w:color w:val="0D0D0D" w:themeColor="text1" w:themeTint="F2"/>
          <w:sz w:val="24"/>
          <w:szCs w:val="24"/>
        </w:rPr>
        <w:t>муниципальной программы</w:t>
      </w:r>
      <w:r>
        <w:rPr>
          <w:rFonts w:ascii="Times New Roman" w:hAnsi="Times New Roman"/>
          <w:b/>
          <w:color w:val="0D0D0D" w:themeColor="text1" w:themeTint="F2"/>
          <w:sz w:val="24"/>
          <w:szCs w:val="24"/>
        </w:rPr>
        <w:t xml:space="preserve"> </w:t>
      </w:r>
      <w:r w:rsidRPr="003B5EE9">
        <w:rPr>
          <w:rFonts w:ascii="Times New Roman" w:eastAsia="Calibri" w:hAnsi="Times New Roman"/>
          <w:b/>
          <w:color w:val="0D0D0D" w:themeColor="text1" w:themeTint="F2"/>
          <w:sz w:val="24"/>
          <w:szCs w:val="24"/>
          <w:lang w:eastAsia="en-US"/>
        </w:rPr>
        <w:t>«Спорт город</w:t>
      </w:r>
      <w:r>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r>
        <w:rPr>
          <w:rFonts w:ascii="Times New Roman" w:eastAsia="Calibri" w:hAnsi="Times New Roman"/>
          <w:b/>
          <w:color w:val="0D0D0D" w:themeColor="text1" w:themeTint="F2"/>
          <w:sz w:val="24"/>
          <w:szCs w:val="24"/>
          <w:lang w:eastAsia="en-US"/>
        </w:rPr>
        <w:t xml:space="preserve"> </w:t>
      </w:r>
      <w:r w:rsidRPr="003B5EE9">
        <w:rPr>
          <w:rFonts w:ascii="Times New Roman" w:eastAsia="Calibri" w:hAnsi="Times New Roman"/>
          <w:b/>
          <w:color w:val="0D0D0D" w:themeColor="text1" w:themeTint="F2"/>
          <w:sz w:val="24"/>
          <w:szCs w:val="24"/>
          <w:lang w:eastAsia="en-US"/>
        </w:rPr>
        <w:t>на 2017-2021 годы</w:t>
      </w:r>
    </w:p>
    <w:p w:rsidR="006B71DF" w:rsidRPr="003B5EE9" w:rsidRDefault="006B71DF" w:rsidP="000B6C41">
      <w:pPr>
        <w:widowControl w:val="0"/>
        <w:autoSpaceDE w:val="0"/>
        <w:autoSpaceDN w:val="0"/>
        <w:adjustRightInd w:val="0"/>
        <w:jc w:val="center"/>
        <w:rPr>
          <w:rFonts w:ascii="Times New Roman" w:eastAsia="Calibri" w:hAnsi="Times New Roman"/>
          <w:b/>
          <w:color w:val="0D0D0D" w:themeColor="text1" w:themeTint="F2"/>
          <w:sz w:val="24"/>
          <w:szCs w:val="24"/>
          <w:lang w:eastAsia="en-US"/>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09"/>
        <w:gridCol w:w="3445"/>
        <w:gridCol w:w="1174"/>
        <w:gridCol w:w="1712"/>
        <w:gridCol w:w="2915"/>
        <w:gridCol w:w="1955"/>
      </w:tblGrid>
      <w:tr w:rsidR="00C36333" w:rsidRPr="003B5EE9" w:rsidTr="00C36333">
        <w:tc>
          <w:tcPr>
            <w:tcW w:w="294"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п/п</w:t>
            </w:r>
          </w:p>
        </w:tc>
        <w:tc>
          <w:tcPr>
            <w:tcW w:w="833" w:type="pct"/>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Наименование показателей</w:t>
            </w:r>
          </w:p>
        </w:tc>
        <w:tc>
          <w:tcPr>
            <w:tcW w:w="1191"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Определение</w:t>
            </w:r>
          </w:p>
        </w:tc>
        <w:tc>
          <w:tcPr>
            <w:tcW w:w="406"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Единица измерения</w:t>
            </w:r>
          </w:p>
        </w:tc>
        <w:tc>
          <w:tcPr>
            <w:tcW w:w="592"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Значения базовых показателей</w:t>
            </w:r>
          </w:p>
        </w:tc>
        <w:tc>
          <w:tcPr>
            <w:tcW w:w="1008"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Статистические источники</w:t>
            </w:r>
          </w:p>
        </w:tc>
        <w:tc>
          <w:tcPr>
            <w:tcW w:w="676" w:type="pct"/>
            <w:shd w:val="clear" w:color="auto" w:fill="auto"/>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Периодичность представления</w:t>
            </w:r>
          </w:p>
        </w:tc>
      </w:tr>
      <w:tr w:rsidR="001B1E88" w:rsidRPr="003B5EE9" w:rsidTr="00C36333">
        <w:tc>
          <w:tcPr>
            <w:tcW w:w="294" w:type="pct"/>
          </w:tcPr>
          <w:p w:rsidR="001B1E88" w:rsidRPr="00C36333" w:rsidRDefault="001B1E88" w:rsidP="00C36333">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w:t>
            </w:r>
            <w:r w:rsidR="00C36333" w:rsidRPr="00C36333">
              <w:rPr>
                <w:rFonts w:ascii="Times New Roman" w:eastAsia="Calibri" w:hAnsi="Times New Roman"/>
                <w:color w:val="0D0D0D" w:themeColor="text1" w:themeTint="F2"/>
                <w:sz w:val="20"/>
              </w:rPr>
              <w:t>.</w:t>
            </w:r>
          </w:p>
        </w:tc>
        <w:tc>
          <w:tcPr>
            <w:tcW w:w="4706" w:type="pct"/>
            <w:gridSpan w:val="6"/>
          </w:tcPr>
          <w:p w:rsidR="001B1E88" w:rsidRPr="00C36333" w:rsidRDefault="001B1E88" w:rsidP="00C36333">
            <w:pPr>
              <w:tabs>
                <w:tab w:val="left" w:pos="5107"/>
                <w:tab w:val="center" w:pos="6890"/>
              </w:tabs>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Подпрограмма I «Спорт город</w:t>
            </w:r>
            <w:r w:rsidR="00D64C2B" w:rsidRPr="00C36333">
              <w:rPr>
                <w:rFonts w:ascii="Times New Roman" w:eastAsia="Calibri" w:hAnsi="Times New Roman"/>
                <w:color w:val="0D0D0D" w:themeColor="text1" w:themeTint="F2"/>
                <w:sz w:val="20"/>
              </w:rPr>
              <w:t>ского округа</w:t>
            </w:r>
            <w:r w:rsidRPr="00C36333">
              <w:rPr>
                <w:rFonts w:ascii="Times New Roman" w:eastAsia="Calibri" w:hAnsi="Times New Roman"/>
                <w:color w:val="0D0D0D" w:themeColor="text1" w:themeTint="F2"/>
                <w:sz w:val="20"/>
              </w:rPr>
              <w:t xml:space="preserve"> Пущино»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Джсз</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Ксз</w:t>
            </w:r>
            <w:proofErr w:type="spellEnd"/>
            <w:r w:rsidRPr="00C36333">
              <w:rPr>
                <w:rFonts w:ascii="Times New Roman" w:eastAsia="Calibri" w:hAnsi="Times New Roman"/>
                <w:color w:val="0D0D0D" w:themeColor="text1" w:themeTint="F2"/>
                <w:sz w:val="20"/>
              </w:rPr>
              <w:t>/</w:t>
            </w:r>
            <w:proofErr w:type="spellStart"/>
            <w:proofErr w:type="gramStart"/>
            <w:r w:rsidRPr="00C36333">
              <w:rPr>
                <w:rFonts w:ascii="Times New Roman" w:eastAsia="Calibri" w:hAnsi="Times New Roman"/>
                <w:color w:val="0D0D0D" w:themeColor="text1" w:themeTint="F2"/>
                <w:sz w:val="20"/>
              </w:rPr>
              <w:t>Чж</w:t>
            </w:r>
            <w:proofErr w:type="spellEnd"/>
            <w:r w:rsidRPr="00C36333">
              <w:rPr>
                <w:rFonts w:ascii="Times New Roman" w:eastAsia="Calibri" w:hAnsi="Times New Roman"/>
                <w:color w:val="0D0D0D" w:themeColor="text1" w:themeTint="F2"/>
                <w:sz w:val="20"/>
              </w:rPr>
              <w:t>)х</w:t>
            </w:r>
            <w:proofErr w:type="gramEnd"/>
            <w:r w:rsidRPr="00C36333">
              <w:rPr>
                <w:rFonts w:ascii="Times New Roman" w:eastAsia="Calibri" w:hAnsi="Times New Roman"/>
                <w:color w:val="0D0D0D" w:themeColor="text1" w:themeTint="F2"/>
                <w:sz w:val="20"/>
              </w:rPr>
              <w:t xml:space="preserve">100%,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Джсз</w:t>
            </w:r>
            <w:proofErr w:type="spellEnd"/>
            <w:r w:rsidRPr="00C36333">
              <w:rPr>
                <w:rFonts w:ascii="Times New Roman" w:eastAsia="Calibri" w:hAnsi="Times New Roman"/>
                <w:color w:val="0D0D0D" w:themeColor="text1" w:themeTint="F2"/>
                <w:sz w:val="20"/>
              </w:rPr>
              <w:t xml:space="preserve"> – доля жителей, систематически занимающихся физической культурой и спортом;</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Ксз</w:t>
            </w:r>
            <w:proofErr w:type="spellEnd"/>
            <w:r w:rsidRPr="00C36333">
              <w:rPr>
                <w:rFonts w:ascii="Times New Roman" w:eastAsia="Calibri" w:hAnsi="Times New Roman"/>
                <w:color w:val="0D0D0D" w:themeColor="text1" w:themeTint="F2"/>
                <w:sz w:val="20"/>
              </w:rPr>
              <w:t xml:space="preserve"> – количество жителей, систематически занимающихся физической культурой и спортом;</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w:t>
            </w:r>
            <w:proofErr w:type="spellEnd"/>
            <w:r w:rsidRPr="00C36333">
              <w:rPr>
                <w:rFonts w:ascii="Times New Roman" w:eastAsia="Calibri" w:hAnsi="Times New Roman"/>
                <w:color w:val="0D0D0D" w:themeColor="text1" w:themeTint="F2"/>
                <w:sz w:val="20"/>
              </w:rPr>
              <w:t xml:space="preserve"> – общее количество жителей</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32</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r w:rsidR="00C36333" w:rsidRPr="00C36333">
              <w:rPr>
                <w:rFonts w:ascii="Times New Roman" w:eastAsia="Calibri" w:hAnsi="Times New Roman"/>
                <w:color w:val="0D0D0D" w:themeColor="text1" w:themeTint="F2"/>
                <w:sz w:val="20"/>
              </w:rPr>
              <w:t>государственное статистическое</w:t>
            </w:r>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1.2</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Доля детей и молодежи, систематически занимающихся физической культурой и спортом, в общей численности детей и молодежи</w:t>
            </w:r>
          </w:p>
        </w:tc>
        <w:tc>
          <w:tcPr>
            <w:tcW w:w="1191" w:type="pct"/>
            <w:shd w:val="clear" w:color="auto" w:fill="auto"/>
          </w:tcPr>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детей и молодежи, систематически занимающихся физической культурой и спортом;</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jc w:val="both"/>
              <w:rPr>
                <w:rFonts w:ascii="Times New Roman" w:hAnsi="Times New Roman"/>
                <w:sz w:val="20"/>
              </w:rPr>
            </w:pPr>
            <w:r w:rsidRPr="00C36333">
              <w:rPr>
                <w:rFonts w:ascii="Times New Roman" w:hAnsi="Times New Roman"/>
                <w:sz w:val="20"/>
              </w:rPr>
              <w:t>88,20</w:t>
            </w:r>
          </w:p>
        </w:tc>
        <w:tc>
          <w:tcPr>
            <w:tcW w:w="1008" w:type="pct"/>
            <w:shd w:val="clear" w:color="auto" w:fill="auto"/>
          </w:tcPr>
          <w:p w:rsidR="006B71DF" w:rsidRPr="00C36333" w:rsidRDefault="006B71DF" w:rsidP="00C36333">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1B1E88" w:rsidRPr="00C36333" w:rsidRDefault="006B71DF"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 766</w:t>
            </w:r>
            <w:r w:rsidR="001B1E88" w:rsidRPr="00C36333">
              <w:rPr>
                <w:rFonts w:ascii="Times New Roman" w:hAnsi="Times New Roman"/>
                <w:sz w:val="20"/>
              </w:rPr>
              <w:t>Административная информация Росстата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1.3</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Доля граждан среднего возраста, систематически занимающихся физической культурой и спортом, </w:t>
            </w:r>
            <w:r w:rsidRPr="00C36333">
              <w:rPr>
                <w:rFonts w:ascii="Times New Roman" w:hAnsi="Times New Roman"/>
                <w:sz w:val="20"/>
              </w:rPr>
              <w:br/>
              <w:t>в общей численности граждан среднего возраста</w:t>
            </w:r>
          </w:p>
        </w:tc>
        <w:tc>
          <w:tcPr>
            <w:tcW w:w="1191" w:type="pct"/>
            <w:shd w:val="clear" w:color="auto" w:fill="auto"/>
          </w:tcPr>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граждан среднего возраста, систематически занимающихся физической культурой и спортом;</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jc w:val="both"/>
              <w:rPr>
                <w:rFonts w:ascii="Times New Roman" w:hAnsi="Times New Roman"/>
                <w:sz w:val="20"/>
              </w:rPr>
            </w:pPr>
            <w:r w:rsidRPr="00C36333">
              <w:rPr>
                <w:rFonts w:ascii="Times New Roman" w:hAnsi="Times New Roman"/>
                <w:sz w:val="20"/>
              </w:rPr>
              <w:t>21,40</w:t>
            </w:r>
          </w:p>
        </w:tc>
        <w:tc>
          <w:tcPr>
            <w:tcW w:w="1008" w:type="pct"/>
            <w:shd w:val="clear" w:color="auto" w:fill="auto"/>
          </w:tcPr>
          <w:p w:rsidR="006B71DF" w:rsidRPr="00C36333" w:rsidRDefault="006B71DF" w:rsidP="00C36333">
            <w:pPr>
              <w:jc w:val="both"/>
              <w:rPr>
                <w:rFonts w:ascii="Times New Roman" w:hAnsi="Times New Roman"/>
                <w:sz w:val="20"/>
              </w:rPr>
            </w:pPr>
            <w:r w:rsidRPr="00C36333">
              <w:rPr>
                <w:rFonts w:ascii="Times New Roman" w:hAnsi="Times New Roman"/>
                <w:sz w:val="20"/>
              </w:rPr>
              <w:t>Форма № 1-ФК «</w:t>
            </w:r>
            <w:r w:rsidR="001B1E88" w:rsidRPr="00C36333">
              <w:rPr>
                <w:rFonts w:ascii="Times New Roman" w:hAnsi="Times New Roman"/>
                <w:sz w:val="20"/>
              </w:rPr>
              <w:t xml:space="preserve">Сведения </w:t>
            </w:r>
            <w:r w:rsidRPr="00C36333">
              <w:rPr>
                <w:rFonts w:ascii="Times New Roman" w:hAnsi="Times New Roman"/>
                <w:sz w:val="20"/>
              </w:rPr>
              <w:t>о физической культуре и спорте»</w:t>
            </w:r>
            <w:r w:rsidR="001B1E88" w:rsidRPr="00C36333">
              <w:rPr>
                <w:rFonts w:ascii="Times New Roman" w:hAnsi="Times New Roman"/>
                <w:sz w:val="20"/>
              </w:rPr>
              <w:t xml:space="preserve"> приказ Росстата от 17.11.2017</w:t>
            </w:r>
          </w:p>
          <w:p w:rsidR="001B1E88" w:rsidRPr="00C36333" w:rsidRDefault="001B1E88" w:rsidP="00C36333">
            <w:pPr>
              <w:jc w:val="both"/>
              <w:rPr>
                <w:rFonts w:ascii="Times New Roman" w:hAnsi="Times New Roman"/>
                <w:sz w:val="20"/>
              </w:rPr>
            </w:pPr>
            <w:r w:rsidRPr="00C36333">
              <w:rPr>
                <w:rFonts w:ascii="Times New Roman" w:hAnsi="Times New Roman"/>
                <w:sz w:val="20"/>
              </w:rPr>
              <w:t>№ 766,</w:t>
            </w:r>
          </w:p>
          <w:p w:rsidR="001B1E88" w:rsidRPr="00C36333" w:rsidRDefault="001B1E88" w:rsidP="00C36333">
            <w:pPr>
              <w:jc w:val="both"/>
              <w:rPr>
                <w:rFonts w:ascii="Times New Roman" w:hAnsi="Times New Roman"/>
                <w:sz w:val="20"/>
              </w:rPr>
            </w:pPr>
            <w:r w:rsidRPr="00C36333">
              <w:rPr>
                <w:rFonts w:ascii="Times New Roman" w:hAnsi="Times New Roman"/>
                <w:sz w:val="20"/>
              </w:rPr>
              <w:t>Административная информация Росстата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1.4</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Доля граждан старшего возраста, систематически занимающихся физической культурой и спортом в общей численности граждан старшего возраста</w:t>
            </w:r>
          </w:p>
        </w:tc>
        <w:tc>
          <w:tcPr>
            <w:tcW w:w="1191" w:type="pct"/>
            <w:shd w:val="clear" w:color="auto" w:fill="auto"/>
          </w:tcPr>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граждан старшего возраста, систематически занимающихся физической культурой и спортом;</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2C28E0" w:rsidP="00C36333">
            <w:pPr>
              <w:jc w:val="both"/>
              <w:rPr>
                <w:rFonts w:ascii="Times New Roman" w:hAnsi="Times New Roman"/>
                <w:sz w:val="20"/>
              </w:rPr>
            </w:pPr>
            <w:r w:rsidRPr="00C36333">
              <w:rPr>
                <w:rFonts w:ascii="Times New Roman" w:hAnsi="Times New Roman"/>
                <w:sz w:val="20"/>
              </w:rPr>
              <w:t>6,1</w:t>
            </w:r>
          </w:p>
        </w:tc>
        <w:tc>
          <w:tcPr>
            <w:tcW w:w="1008" w:type="pct"/>
            <w:shd w:val="clear" w:color="auto" w:fill="auto"/>
          </w:tcPr>
          <w:p w:rsidR="000A2923" w:rsidRPr="00C36333" w:rsidRDefault="000A2923" w:rsidP="00C36333">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1B1E88" w:rsidRPr="00C36333" w:rsidRDefault="000A2923" w:rsidP="00C36333">
            <w:pPr>
              <w:jc w:val="both"/>
              <w:rPr>
                <w:rFonts w:ascii="Times New Roman" w:hAnsi="Times New Roman"/>
                <w:sz w:val="20"/>
              </w:rPr>
            </w:pPr>
            <w:r w:rsidRPr="00C36333">
              <w:rPr>
                <w:rFonts w:ascii="Times New Roman" w:hAnsi="Times New Roman"/>
                <w:sz w:val="20"/>
              </w:rPr>
              <w:t>№ 766</w:t>
            </w:r>
            <w:r w:rsidR="001B1E88" w:rsidRPr="00C36333">
              <w:rPr>
                <w:rFonts w:ascii="Times New Roman" w:hAnsi="Times New Roman"/>
                <w:sz w:val="20"/>
              </w:rPr>
              <w:t>,</w:t>
            </w:r>
          </w:p>
          <w:p w:rsidR="001B1E88" w:rsidRPr="00C36333" w:rsidRDefault="001B1E88" w:rsidP="00C36333">
            <w:pPr>
              <w:jc w:val="both"/>
              <w:rPr>
                <w:rFonts w:ascii="Times New Roman" w:hAnsi="Times New Roman"/>
                <w:sz w:val="20"/>
              </w:rPr>
            </w:pPr>
            <w:r w:rsidRPr="00C36333">
              <w:rPr>
                <w:rFonts w:ascii="Times New Roman" w:hAnsi="Times New Roman"/>
                <w:sz w:val="20"/>
              </w:rPr>
              <w:t>Административная информация Росстата</w:t>
            </w:r>
          </w:p>
          <w:p w:rsidR="001B1E88" w:rsidRPr="00C36333" w:rsidRDefault="001B1E88" w:rsidP="00C36333">
            <w:pPr>
              <w:ind w:firstLine="709"/>
              <w:jc w:val="both"/>
              <w:rPr>
                <w:rFonts w:ascii="Times New Roman" w:hAnsi="Times New Roman"/>
                <w:sz w:val="20"/>
              </w:rPr>
            </w:pP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1.5</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Уровень обеспеченности граждан спортивными сооружениями </w:t>
            </w:r>
            <w:r w:rsidRPr="00C36333">
              <w:rPr>
                <w:rFonts w:ascii="Times New Roman" w:hAnsi="Times New Roman"/>
                <w:sz w:val="20"/>
              </w:rPr>
              <w:br/>
              <w:t>исходя из единовременной пропускной способности объектов спорта</w:t>
            </w:r>
          </w:p>
        </w:tc>
        <w:tc>
          <w:tcPr>
            <w:tcW w:w="1191" w:type="pct"/>
            <w:shd w:val="clear" w:color="auto" w:fill="auto"/>
          </w:tcPr>
          <w:p w:rsidR="001B1E88" w:rsidRPr="00C36333" w:rsidRDefault="001B1E88" w:rsidP="00C36333">
            <w:pPr>
              <w:ind w:left="10"/>
              <w:contextualSpacing/>
              <w:jc w:val="both"/>
              <w:rPr>
                <w:rFonts w:ascii="Times New Roman" w:hAnsi="Times New Roman"/>
                <w:sz w:val="20"/>
              </w:rPr>
            </w:pPr>
            <w:r w:rsidRPr="00C36333">
              <w:rPr>
                <w:rFonts w:ascii="Times New Roman" w:hAnsi="Times New Roman"/>
                <w:sz w:val="20"/>
              </w:rPr>
              <w:t xml:space="preserve">ЕПС = </w:t>
            </w:r>
            <w:proofErr w:type="spellStart"/>
            <w:r w:rsidRPr="00C36333">
              <w:rPr>
                <w:rFonts w:ascii="Times New Roman" w:hAnsi="Times New Roman"/>
                <w:sz w:val="20"/>
              </w:rPr>
              <w:t>ЕПСфакт</w:t>
            </w:r>
            <w:proofErr w:type="spellEnd"/>
            <w:r w:rsidRPr="00C36333">
              <w:rPr>
                <w:rFonts w:ascii="Times New Roman" w:hAnsi="Times New Roman"/>
                <w:sz w:val="20"/>
              </w:rPr>
              <w:t>/</w:t>
            </w:r>
            <w:proofErr w:type="spellStart"/>
            <w:r w:rsidRPr="00C36333">
              <w:rPr>
                <w:rFonts w:ascii="Times New Roman" w:hAnsi="Times New Roman"/>
                <w:sz w:val="20"/>
              </w:rPr>
              <w:t>ЕПСнорм</w:t>
            </w:r>
            <w:proofErr w:type="spellEnd"/>
            <w:r w:rsidRPr="00C36333">
              <w:rPr>
                <w:rFonts w:ascii="Times New Roman" w:hAnsi="Times New Roman"/>
                <w:sz w:val="20"/>
              </w:rPr>
              <w:t xml:space="preserve"> х </w:t>
            </w:r>
            <w:proofErr w:type="gramStart"/>
            <w:r w:rsidRPr="00C36333">
              <w:rPr>
                <w:rFonts w:ascii="Times New Roman" w:hAnsi="Times New Roman"/>
                <w:sz w:val="20"/>
              </w:rPr>
              <w:t>100 ,</w:t>
            </w:r>
            <w:proofErr w:type="gramEnd"/>
            <w:r w:rsidRPr="00C36333">
              <w:rPr>
                <w:rFonts w:ascii="Times New Roman" w:hAnsi="Times New Roman"/>
                <w:sz w:val="20"/>
              </w:rPr>
              <w:t xml:space="preserve"> где</w:t>
            </w:r>
          </w:p>
          <w:p w:rsidR="001B1E88" w:rsidRPr="00C36333" w:rsidRDefault="001B1E88" w:rsidP="00C36333">
            <w:pPr>
              <w:jc w:val="both"/>
              <w:rPr>
                <w:rFonts w:ascii="Times New Roman" w:hAnsi="Times New Roman"/>
                <w:sz w:val="20"/>
              </w:rPr>
            </w:pPr>
            <w:r w:rsidRPr="00C36333">
              <w:rPr>
                <w:rFonts w:ascii="Times New Roman" w:hAnsi="Times New Roman"/>
                <w:sz w:val="20"/>
              </w:rPr>
              <w:t>ЕПС – уровень обеспеченности спортивными сооружениями, исходя из единовременной пропускной способности объектов спорта;</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ЕПСфакт</w:t>
            </w:r>
            <w:proofErr w:type="spellEnd"/>
            <w:r w:rsidRPr="00C36333">
              <w:rPr>
                <w:rFonts w:ascii="Times New Roman" w:hAnsi="Times New Roman"/>
                <w:sz w:val="20"/>
              </w:rPr>
              <w:t xml:space="preserve"> –единовременная пропускная способность имеющихся спортивных сооружений, в соответствии с данными федерального статистического наблюдения по форме №1-ФК;</w:t>
            </w:r>
          </w:p>
          <w:p w:rsidR="001B1E88" w:rsidRPr="00C36333" w:rsidRDefault="001B1E88" w:rsidP="00C36333">
            <w:pPr>
              <w:jc w:val="both"/>
              <w:rPr>
                <w:rFonts w:ascii="Times New Roman" w:hAnsi="Times New Roman"/>
                <w:sz w:val="20"/>
              </w:rPr>
            </w:pPr>
            <w:proofErr w:type="spellStart"/>
            <w:r w:rsidRPr="00C36333">
              <w:rPr>
                <w:rFonts w:ascii="Times New Roman" w:hAnsi="Times New Roman"/>
                <w:sz w:val="20"/>
              </w:rPr>
              <w:t>ЕПСнорм</w:t>
            </w:r>
            <w:proofErr w:type="spellEnd"/>
            <w:r w:rsidRPr="00C36333">
              <w:rPr>
                <w:rFonts w:ascii="Times New Roman" w:hAnsi="Times New Roman"/>
                <w:sz w:val="20"/>
              </w:rPr>
              <w:t xml:space="preserve"> – необходимая нормативная единовременная пропускная способность спортивных сооружений</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jc w:val="both"/>
              <w:rPr>
                <w:rFonts w:ascii="Times New Roman" w:hAnsi="Times New Roman"/>
                <w:sz w:val="20"/>
              </w:rPr>
            </w:pPr>
            <w:r w:rsidRPr="00C36333">
              <w:rPr>
                <w:rFonts w:ascii="Times New Roman" w:hAnsi="Times New Roman"/>
                <w:sz w:val="20"/>
              </w:rPr>
              <w:t>29,9</w:t>
            </w:r>
          </w:p>
        </w:tc>
        <w:tc>
          <w:tcPr>
            <w:tcW w:w="1008" w:type="pct"/>
            <w:shd w:val="clear" w:color="auto" w:fill="auto"/>
          </w:tcPr>
          <w:p w:rsidR="000A2923" w:rsidRPr="00C36333" w:rsidRDefault="000A2923" w:rsidP="00C36333">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0A2923" w:rsidRPr="00C36333" w:rsidRDefault="000A2923" w:rsidP="00C36333">
            <w:pPr>
              <w:jc w:val="both"/>
              <w:rPr>
                <w:rFonts w:ascii="Times New Roman" w:hAnsi="Times New Roman"/>
                <w:sz w:val="20"/>
              </w:rPr>
            </w:pPr>
            <w:r w:rsidRPr="00C36333">
              <w:rPr>
                <w:rFonts w:ascii="Times New Roman" w:hAnsi="Times New Roman"/>
                <w:sz w:val="20"/>
              </w:rPr>
              <w:t>№ 766,</w:t>
            </w:r>
          </w:p>
          <w:p w:rsidR="001B1E88" w:rsidRPr="00C36333" w:rsidRDefault="001B1E88" w:rsidP="00C36333">
            <w:pPr>
              <w:jc w:val="both"/>
              <w:rPr>
                <w:rFonts w:ascii="Times New Roman" w:hAnsi="Times New Roman"/>
                <w:sz w:val="20"/>
              </w:rPr>
            </w:pPr>
            <w:r w:rsidRPr="00C36333">
              <w:rPr>
                <w:rFonts w:ascii="Times New Roman" w:hAnsi="Times New Roman"/>
                <w:sz w:val="20"/>
              </w:rPr>
              <w:t>Административная информация Росстата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1.6</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Style w:val="95pt0pt"/>
                <w:rFonts w:eastAsia="Calibri"/>
                <w:color w:val="0D0D0D" w:themeColor="text1" w:themeTint="F2"/>
                <w:sz w:val="20"/>
                <w:szCs w:val="20"/>
              </w:rPr>
            </w:pPr>
            <w:r w:rsidRPr="00C36333">
              <w:rPr>
                <w:rFonts w:ascii="Times New Roman" w:eastAsia="Calibri" w:hAnsi="Times New Roman"/>
                <w:color w:val="0D0D0D" w:themeColor="text1" w:themeTint="F2"/>
                <w:sz w:val="20"/>
              </w:rPr>
              <w:t>Доля жителей городского округа Пущино,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Чжвн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Чжсн</w:t>
            </w:r>
            <w:proofErr w:type="spellEnd"/>
            <w:r w:rsidRPr="00C36333">
              <w:rPr>
                <w:rFonts w:ascii="Times New Roman" w:eastAsia="Calibri" w:hAnsi="Times New Roman"/>
                <w:color w:val="0D0D0D" w:themeColor="text1" w:themeTint="F2"/>
                <w:sz w:val="20"/>
              </w:rPr>
              <w:t xml:space="preserve"> х 100,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Джвн</w:t>
            </w:r>
            <w:proofErr w:type="spellEnd"/>
            <w:r w:rsidRPr="00C36333">
              <w:rPr>
                <w:rFonts w:ascii="Times New Roman" w:eastAsia="Calibri" w:hAnsi="Times New Roman"/>
                <w:color w:val="0D0D0D" w:themeColor="text1" w:themeTint="F2"/>
                <w:sz w:val="20"/>
              </w:rPr>
              <w:t xml:space="preserve"> – доля жителей Московской области, выполнивших нормативы;</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Чжвн</w:t>
            </w:r>
            <w:proofErr w:type="spellEnd"/>
            <w:r w:rsidRPr="00C36333">
              <w:rPr>
                <w:rFonts w:ascii="Times New Roman" w:eastAsia="Calibri" w:hAnsi="Times New Roman"/>
                <w:color w:val="0D0D0D" w:themeColor="text1" w:themeTint="F2"/>
                <w:sz w:val="20"/>
              </w:rPr>
              <w:t xml:space="preserve"> – число жителей, выполнивших нормативы;</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Чжсн</w:t>
            </w:r>
            <w:proofErr w:type="spellEnd"/>
            <w:r w:rsidRPr="00C36333">
              <w:rPr>
                <w:rFonts w:ascii="Times New Roman" w:eastAsia="Calibri" w:hAnsi="Times New Roman"/>
                <w:color w:val="0D0D0D" w:themeColor="text1" w:themeTint="F2"/>
                <w:sz w:val="20"/>
              </w:rPr>
              <w:t xml:space="preserve"> – число жителей, принявших участие в сдаче нормативов</w:t>
            </w:r>
          </w:p>
          <w:p w:rsidR="001B1E88" w:rsidRPr="00C36333" w:rsidRDefault="001B1E88" w:rsidP="00C36333">
            <w:pPr>
              <w:pStyle w:val="15"/>
              <w:shd w:val="clear" w:color="auto" w:fill="auto"/>
              <w:spacing w:line="240" w:lineRule="exact"/>
              <w:jc w:val="both"/>
              <w:rPr>
                <w:rStyle w:val="95pt0pt"/>
                <w:rFonts w:eastAsia="Calibri"/>
                <w:color w:val="0D0D0D" w:themeColor="text1" w:themeTint="F2"/>
                <w:sz w:val="20"/>
                <w:szCs w:val="20"/>
              </w:rPr>
            </w:pP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45,36</w:t>
            </w:r>
          </w:p>
        </w:tc>
        <w:tc>
          <w:tcPr>
            <w:tcW w:w="1008" w:type="pct"/>
            <w:shd w:val="clear" w:color="auto" w:fill="auto"/>
          </w:tcPr>
          <w:p w:rsidR="001B1E88" w:rsidRPr="00C36333" w:rsidRDefault="001B1E88" w:rsidP="00C36333">
            <w:pPr>
              <w:widowControl w:val="0"/>
              <w:autoSpaceDE w:val="0"/>
              <w:autoSpaceDN w:val="0"/>
              <w:adjustRightInd w:val="0"/>
              <w:jc w:val="both"/>
              <w:rPr>
                <w:rStyle w:val="95pt0pt"/>
                <w:rFonts w:eastAsia="Calibri"/>
                <w:color w:val="0D0D0D" w:themeColor="text1" w:themeTint="F2"/>
                <w:sz w:val="20"/>
                <w:szCs w:val="20"/>
              </w:rPr>
            </w:pPr>
            <w:r w:rsidRPr="00C36333">
              <w:rPr>
                <w:rFonts w:ascii="Times New Roman" w:eastAsia="Calibri" w:hAnsi="Times New Roman"/>
                <w:color w:val="0D0D0D" w:themeColor="text1" w:themeTint="F2"/>
                <w:sz w:val="20"/>
              </w:rPr>
              <w:t xml:space="preserve">Форма федерального </w:t>
            </w:r>
            <w:r w:rsidR="00C36333" w:rsidRPr="00C36333">
              <w:rPr>
                <w:rFonts w:ascii="Times New Roman" w:eastAsia="Calibri" w:hAnsi="Times New Roman"/>
                <w:color w:val="0D0D0D" w:themeColor="text1" w:themeTint="F2"/>
                <w:sz w:val="20"/>
              </w:rPr>
              <w:t>статистического наблюдения</w:t>
            </w:r>
            <w:r w:rsidRPr="00C36333">
              <w:rPr>
                <w:rFonts w:ascii="Times New Roman" w:eastAsia="Calibri" w:hAnsi="Times New Roman"/>
                <w:color w:val="0D0D0D" w:themeColor="text1" w:themeTint="F2"/>
                <w:sz w:val="20"/>
              </w:rPr>
              <w:t xml:space="preserve"> № 2-ГТО «Сведения о реализации Всероссийского физкультурно-спортивного комплекса «Готов к труду и обороне» (ГТО)» (утверждена приказом Росстата от 10.10.2014 № 606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1.7</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Дс</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Чз</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Чн</w:t>
            </w:r>
            <w:proofErr w:type="spellEnd"/>
            <w:r w:rsidRPr="00C36333">
              <w:rPr>
                <w:rFonts w:ascii="Times New Roman" w:hAnsi="Times New Roman"/>
                <w:color w:val="0D0D0D" w:themeColor="text1" w:themeTint="F2"/>
                <w:sz w:val="20"/>
              </w:rPr>
              <w:t xml:space="preserve"> x 100, </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 xml:space="preserve">где: </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Дс</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 xml:space="preserve">доля </w:t>
            </w:r>
            <w:r w:rsidRPr="00C36333">
              <w:rPr>
                <w:rFonts w:ascii="Times New Roman" w:eastAsia="Calibri" w:hAnsi="Times New Roman"/>
                <w:color w:val="0D0D0D" w:themeColor="text1" w:themeTint="F2"/>
                <w:sz w:val="20"/>
              </w:rPr>
              <w:t xml:space="preserve">обучающихся </w:t>
            </w:r>
            <w:r w:rsidRPr="00C36333">
              <w:rPr>
                <w:rFonts w:ascii="Times New Roman" w:hAnsi="Times New Roman"/>
                <w:color w:val="0D0D0D" w:themeColor="text1" w:themeTint="F2"/>
                <w:sz w:val="20"/>
              </w:rPr>
              <w:t xml:space="preserve">и студентов, систематически занимающихся физической культурой и спортом, в общей численности </w:t>
            </w:r>
            <w:r w:rsidRPr="00C36333">
              <w:rPr>
                <w:rFonts w:ascii="Times New Roman" w:eastAsia="Calibri" w:hAnsi="Times New Roman"/>
                <w:color w:val="0D0D0D" w:themeColor="text1" w:themeTint="F2"/>
                <w:sz w:val="20"/>
              </w:rPr>
              <w:t xml:space="preserve">обучающихся </w:t>
            </w:r>
            <w:r w:rsidRPr="00C36333">
              <w:rPr>
                <w:rFonts w:ascii="Times New Roman" w:hAnsi="Times New Roman"/>
                <w:color w:val="0D0D0D" w:themeColor="text1" w:themeTint="F2"/>
                <w:sz w:val="20"/>
              </w:rPr>
              <w:t xml:space="preserve">и студентов; </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Чз</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 xml:space="preserve">численность занимающихся физической культурой и спортом в возрасте 6 - 29 лет, согласно данным федерального статистического наблюдения по форме № 1-ФК «Сведения о физической культуре и спорте» (пункт 47.1 Федерального плана статистических работ, утвержденного распоряжением Правительства Российской Федерации от 06.05.2008 №671-р);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hAnsi="Times New Roman"/>
                <w:color w:val="0D0D0D" w:themeColor="text1" w:themeTint="F2"/>
                <w:sz w:val="20"/>
              </w:rPr>
              <w:t>Чн</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численность населения в возрасте 6 - 29 лет по данным Федеральной службы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69</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proofErr w:type="gramStart"/>
            <w:r w:rsidRPr="00C36333">
              <w:rPr>
                <w:rFonts w:ascii="Times New Roman" w:eastAsia="Calibri" w:hAnsi="Times New Roman"/>
                <w:color w:val="0D0D0D" w:themeColor="text1" w:themeTint="F2"/>
                <w:sz w:val="20"/>
              </w:rPr>
              <w:t>государственное  статистическое</w:t>
            </w:r>
            <w:proofErr w:type="gramEnd"/>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1.8.</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граждан городского округа Пущино, занимающихся физической культурой и спортом по месту работы, в общей численности населения, занятого в экономике</w:t>
            </w:r>
          </w:p>
        </w:tc>
        <w:tc>
          <w:tcPr>
            <w:tcW w:w="1191" w:type="pct"/>
            <w:shd w:val="clear" w:color="auto" w:fill="auto"/>
          </w:tcPr>
          <w:p w:rsidR="001B1E88" w:rsidRPr="00C36333" w:rsidRDefault="001B1E88" w:rsidP="00C36333">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Дт</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Чзт</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Чнт</w:t>
            </w:r>
            <w:proofErr w:type="spellEnd"/>
            <w:r w:rsidRPr="00C36333">
              <w:rPr>
                <w:rFonts w:ascii="Times New Roman" w:hAnsi="Times New Roman"/>
                <w:color w:val="0D0D0D" w:themeColor="text1" w:themeTint="F2"/>
                <w:sz w:val="20"/>
              </w:rPr>
              <w:t xml:space="preserve"> х 100, где:</w:t>
            </w:r>
          </w:p>
          <w:p w:rsidR="001B1E88" w:rsidRPr="00C36333" w:rsidRDefault="001B1E88" w:rsidP="00C36333">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Дт</w:t>
            </w:r>
            <w:proofErr w:type="spellEnd"/>
            <w:r w:rsidRPr="00C36333">
              <w:rPr>
                <w:rFonts w:ascii="Times New Roman" w:hAnsi="Times New Roman"/>
                <w:color w:val="0D0D0D" w:themeColor="text1" w:themeTint="F2"/>
                <w:sz w:val="20"/>
              </w:rPr>
              <w:t xml:space="preserve"> - доля населения Московской области, занима</w:t>
            </w:r>
            <w:r w:rsidRPr="00C36333">
              <w:rPr>
                <w:rFonts w:ascii="Times New Roman" w:hAnsi="Times New Roman"/>
                <w:color w:val="0D0D0D" w:themeColor="text1" w:themeTint="F2"/>
                <w:sz w:val="20"/>
              </w:rPr>
              <w:softHyphen/>
              <w:t>ющегося физической культурой и спортом по ме</w:t>
            </w:r>
            <w:r w:rsidRPr="00C36333">
              <w:rPr>
                <w:rFonts w:ascii="Times New Roman" w:hAnsi="Times New Roman"/>
                <w:color w:val="0D0D0D" w:themeColor="text1" w:themeTint="F2"/>
                <w:sz w:val="20"/>
              </w:rPr>
              <w:softHyphen/>
              <w:t xml:space="preserve">сту работы; </w:t>
            </w:r>
          </w:p>
          <w:p w:rsidR="001B1E88" w:rsidRPr="00C36333" w:rsidRDefault="001B1E88" w:rsidP="00C36333">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Чзт</w:t>
            </w:r>
            <w:proofErr w:type="spellEnd"/>
            <w:r w:rsidRPr="00C36333">
              <w:rPr>
                <w:rFonts w:ascii="Times New Roman" w:hAnsi="Times New Roman"/>
                <w:color w:val="0D0D0D" w:themeColor="text1" w:themeTint="F2"/>
                <w:sz w:val="20"/>
              </w:rPr>
              <w:t xml:space="preserve"> — численность граждан, занимающихся физи</w:t>
            </w:r>
            <w:r w:rsidRPr="00C36333">
              <w:rPr>
                <w:rFonts w:ascii="Times New Roman" w:hAnsi="Times New Roman"/>
                <w:color w:val="0D0D0D" w:themeColor="text1" w:themeTint="F2"/>
                <w:sz w:val="20"/>
              </w:rPr>
              <w:softHyphen/>
              <w:t>ческой культурой и спортом по месту работы, со</w:t>
            </w:r>
            <w:r w:rsidRPr="00C36333">
              <w:rPr>
                <w:rFonts w:ascii="Times New Roman" w:hAnsi="Times New Roman"/>
                <w:color w:val="0D0D0D" w:themeColor="text1" w:themeTint="F2"/>
                <w:sz w:val="20"/>
              </w:rPr>
              <w:softHyphen/>
              <w:t>гласно данным регионального статистического наблюдения по форме № 1-ФК (пункт 47.1 Феде</w:t>
            </w:r>
            <w:r w:rsidRPr="00C36333">
              <w:rPr>
                <w:rFonts w:ascii="Times New Roman" w:hAnsi="Times New Roman"/>
                <w:color w:val="0D0D0D" w:themeColor="text1" w:themeTint="F2"/>
                <w:sz w:val="20"/>
              </w:rPr>
              <w:softHyphen/>
              <w:t>рального плана статистических работ);</w:t>
            </w:r>
          </w:p>
          <w:p w:rsidR="001B1E88" w:rsidRPr="00C36333" w:rsidRDefault="001B1E88" w:rsidP="00C36333">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Чнт</w:t>
            </w:r>
            <w:proofErr w:type="spellEnd"/>
            <w:r w:rsidRPr="00C36333">
              <w:rPr>
                <w:rFonts w:ascii="Times New Roman" w:hAnsi="Times New Roman"/>
                <w:color w:val="0D0D0D" w:themeColor="text1" w:themeTint="F2"/>
                <w:sz w:val="20"/>
              </w:rPr>
              <w:t xml:space="preserve"> - численность населения, занятого в экономи</w:t>
            </w:r>
            <w:r w:rsidRPr="00C36333">
              <w:rPr>
                <w:rFonts w:ascii="Times New Roman" w:hAnsi="Times New Roman"/>
                <w:color w:val="0D0D0D" w:themeColor="text1" w:themeTint="F2"/>
                <w:sz w:val="20"/>
              </w:rPr>
              <w:softHyphen/>
              <w:t>ке по данным региональной службы государствен</w:t>
            </w:r>
            <w:r w:rsidRPr="00C36333">
              <w:rPr>
                <w:rFonts w:ascii="Times New Roman" w:hAnsi="Times New Roman"/>
                <w:color w:val="0D0D0D" w:themeColor="text1" w:themeTint="F2"/>
                <w:sz w:val="20"/>
              </w:rPr>
              <w:softHyphen/>
              <w:t>ной статистики</w:t>
            </w:r>
          </w:p>
          <w:p w:rsidR="001B1E88" w:rsidRPr="00C36333" w:rsidRDefault="001B1E88" w:rsidP="00C36333">
            <w:pPr>
              <w:jc w:val="both"/>
              <w:rPr>
                <w:rFonts w:ascii="Times New Roman" w:hAnsi="Times New Roman"/>
                <w:color w:val="0D0D0D" w:themeColor="text1" w:themeTint="F2"/>
                <w:sz w:val="20"/>
              </w:rPr>
            </w:pP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21</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proofErr w:type="gramStart"/>
            <w:r w:rsidRPr="00C36333">
              <w:rPr>
                <w:rFonts w:ascii="Times New Roman" w:eastAsia="Calibri" w:hAnsi="Times New Roman"/>
                <w:color w:val="0D0D0D" w:themeColor="text1" w:themeTint="F2"/>
                <w:sz w:val="20"/>
              </w:rPr>
              <w:t>государственное  статистическое</w:t>
            </w:r>
            <w:proofErr w:type="gramEnd"/>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1.9</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 процент</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Дусвн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Чусвн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Чуссн</w:t>
            </w:r>
            <w:proofErr w:type="spellEnd"/>
            <w:r w:rsidRPr="00C36333">
              <w:rPr>
                <w:rFonts w:ascii="Times New Roman" w:eastAsia="Calibri" w:hAnsi="Times New Roman"/>
                <w:color w:val="0D0D0D" w:themeColor="text1" w:themeTint="F2"/>
                <w:sz w:val="20"/>
              </w:rPr>
              <w:t xml:space="preserve"> х 100, где:</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Дусвн</w:t>
            </w:r>
            <w:proofErr w:type="spellEnd"/>
            <w:r w:rsidRPr="00C36333">
              <w:rPr>
                <w:rFonts w:ascii="Times New Roman" w:eastAsia="Calibri" w:hAnsi="Times New Roman"/>
                <w:color w:val="0D0D0D" w:themeColor="text1" w:themeTint="F2"/>
                <w:sz w:val="20"/>
              </w:rPr>
              <w:t xml:space="preserve"> – доля обучающихся и студентов, выполнивших нормативы, в общем числе обучающихся и студентов;</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Чусвн</w:t>
            </w:r>
            <w:proofErr w:type="spellEnd"/>
            <w:r w:rsidRPr="00C36333">
              <w:rPr>
                <w:rFonts w:ascii="Times New Roman" w:eastAsia="Calibri" w:hAnsi="Times New Roman"/>
                <w:color w:val="0D0D0D" w:themeColor="text1" w:themeTint="F2"/>
                <w:sz w:val="20"/>
              </w:rPr>
              <w:t xml:space="preserve"> – число обучающихся и студентов, выполнивших нормативы;</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Чуссн</w:t>
            </w:r>
            <w:proofErr w:type="spellEnd"/>
            <w:r w:rsidRPr="00C36333">
              <w:rPr>
                <w:rFonts w:ascii="Times New Roman" w:eastAsia="Calibri" w:hAnsi="Times New Roman"/>
                <w:color w:val="0D0D0D" w:themeColor="text1" w:themeTint="F2"/>
                <w:sz w:val="20"/>
              </w:rPr>
              <w:t xml:space="preserve"> – число обучающихся и студентов, принявших участие в сдаче нормативов</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30</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Форма федерального </w:t>
            </w:r>
            <w:r w:rsidR="00C36333" w:rsidRPr="00C36333">
              <w:rPr>
                <w:rFonts w:ascii="Times New Roman" w:eastAsia="Calibri" w:hAnsi="Times New Roman"/>
                <w:color w:val="0D0D0D" w:themeColor="text1" w:themeTint="F2"/>
                <w:sz w:val="20"/>
              </w:rPr>
              <w:t>статистического наблюдения</w:t>
            </w:r>
            <w:r w:rsidRPr="00C36333">
              <w:rPr>
                <w:rFonts w:ascii="Times New Roman" w:eastAsia="Calibri" w:hAnsi="Times New Roman"/>
                <w:color w:val="0D0D0D" w:themeColor="text1" w:themeTint="F2"/>
                <w:sz w:val="20"/>
              </w:rPr>
              <w:t xml:space="preserve"> № 2-ГТО «Сведения о реализации Всероссийского физкультурно-спортивного комплекса «Готов к труду и обороне» (ГТО)» (утверждена приказом Росстата от 10.10.2014 № 606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1.10</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w:t>
            </w:r>
            <w:r w:rsidR="00C36333" w:rsidRPr="00C36333">
              <w:rPr>
                <w:rFonts w:ascii="Times New Roman" w:eastAsia="Calibri" w:hAnsi="Times New Roman"/>
                <w:color w:val="0D0D0D" w:themeColor="text1" w:themeTint="F2"/>
                <w:sz w:val="20"/>
              </w:rPr>
              <w:t>населения,</w:t>
            </w:r>
            <w:r w:rsidRPr="00C36333">
              <w:rPr>
                <w:rFonts w:ascii="Times New Roman" w:eastAsia="Calibri" w:hAnsi="Times New Roman"/>
                <w:color w:val="0D0D0D" w:themeColor="text1" w:themeTint="F2"/>
                <w:sz w:val="20"/>
              </w:rPr>
              <w:t xml:space="preserve"> проживающих в городском округе Пущино</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Ди</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Чзи</w:t>
            </w:r>
            <w:proofErr w:type="spellEnd"/>
            <w:r w:rsidRPr="00C36333">
              <w:rPr>
                <w:rFonts w:ascii="Times New Roman" w:eastAsia="Calibri" w:hAnsi="Times New Roman"/>
                <w:color w:val="0D0D0D" w:themeColor="text1" w:themeTint="F2"/>
                <w:sz w:val="20"/>
              </w:rPr>
              <w:t>/(</w:t>
            </w:r>
            <w:proofErr w:type="spellStart"/>
            <w:r w:rsidRPr="00C36333">
              <w:rPr>
                <w:rFonts w:ascii="Times New Roman" w:eastAsia="Calibri" w:hAnsi="Times New Roman"/>
                <w:color w:val="0D0D0D" w:themeColor="text1" w:themeTint="F2"/>
                <w:sz w:val="20"/>
              </w:rPr>
              <w:t>Чни-Чнп</w:t>
            </w:r>
            <w:proofErr w:type="spellEnd"/>
            <w:r w:rsidRPr="00C36333">
              <w:rPr>
                <w:rFonts w:ascii="Times New Roman" w:eastAsia="Calibri" w:hAnsi="Times New Roman"/>
                <w:color w:val="0D0D0D" w:themeColor="text1" w:themeTint="F2"/>
                <w:sz w:val="20"/>
              </w:rPr>
              <w:t xml:space="preserve">) х 100,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Ди</w:t>
            </w:r>
            <w:proofErr w:type="spellEnd"/>
            <w:r w:rsidRPr="00C36333">
              <w:rPr>
                <w:rFonts w:ascii="Times New Roman" w:eastAsia="Calibri" w:hAnsi="Times New Roman"/>
                <w:color w:val="0D0D0D" w:themeColor="text1" w:themeTint="F2"/>
                <w:sz w:val="20"/>
              </w:rPr>
              <w:t xml:space="preserve"> – доля лиц с ограниченными возможностями здоровья и инвалидов, систематически занимающихся физической культурой и спортом;</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Чзи</w:t>
            </w:r>
            <w:proofErr w:type="spellEnd"/>
            <w:r w:rsidRPr="00C36333">
              <w:rPr>
                <w:rFonts w:ascii="Times New Roman" w:eastAsia="Calibri" w:hAnsi="Times New Roman"/>
                <w:color w:val="0D0D0D" w:themeColor="text1" w:themeTint="F2"/>
                <w:sz w:val="20"/>
              </w:rPr>
              <w:t xml:space="preserve"> – численность лиц с ограниченными возможностями здоровья и инвалидов, систематически занимающихся физической культурой и спортом;</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Чни</w:t>
            </w:r>
            <w:proofErr w:type="spellEnd"/>
            <w:r w:rsidRPr="00C36333">
              <w:rPr>
                <w:rFonts w:ascii="Times New Roman" w:eastAsia="Calibri" w:hAnsi="Times New Roman"/>
                <w:color w:val="0D0D0D" w:themeColor="text1" w:themeTint="F2"/>
                <w:sz w:val="20"/>
              </w:rPr>
              <w:t xml:space="preserve"> – численность лиц с ограниченными возможностями здоровья и инвалидов в Московской области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6,5</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proofErr w:type="gramStart"/>
            <w:r w:rsidRPr="00C36333">
              <w:rPr>
                <w:rFonts w:ascii="Times New Roman" w:eastAsia="Calibri" w:hAnsi="Times New Roman"/>
                <w:color w:val="0D0D0D" w:themeColor="text1" w:themeTint="F2"/>
                <w:sz w:val="20"/>
              </w:rPr>
              <w:t>государственное  статистическое</w:t>
            </w:r>
            <w:proofErr w:type="gramEnd"/>
            <w:r w:rsidRPr="00C36333">
              <w:rPr>
                <w:rFonts w:ascii="Times New Roman" w:eastAsia="Calibri" w:hAnsi="Times New Roman"/>
                <w:color w:val="0D0D0D" w:themeColor="text1" w:themeTint="F2"/>
                <w:sz w:val="20"/>
              </w:rPr>
              <w:t xml:space="preserve">  наблюдение форма № 3-АФК (утверждена приказом федеральной службы государственной статистики от 08.10.2018 № 603).</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1.11</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жителей, занимающихся в спортивных организациях, в общей численности детей и молодёжи в возрасте 6-15 лет</w:t>
            </w:r>
          </w:p>
        </w:tc>
        <w:tc>
          <w:tcPr>
            <w:tcW w:w="1191"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Ддз</w:t>
            </w:r>
            <w:proofErr w:type="spellEnd"/>
            <w:r w:rsidRPr="00C36333">
              <w:rPr>
                <w:rFonts w:ascii="Times New Roman" w:hAnsi="Times New Roman"/>
                <w:color w:val="0D0D0D" w:themeColor="text1" w:themeTint="F2"/>
                <w:sz w:val="20"/>
              </w:rPr>
              <w:t>=</w:t>
            </w:r>
            <w:proofErr w:type="spellStart"/>
            <w:r w:rsidRPr="00C36333">
              <w:rPr>
                <w:rFonts w:ascii="Times New Roman" w:hAnsi="Times New Roman"/>
                <w:color w:val="0D0D0D" w:themeColor="text1" w:themeTint="F2"/>
                <w:sz w:val="20"/>
              </w:rPr>
              <w:t>Дз</w:t>
            </w:r>
            <w:proofErr w:type="spellEnd"/>
            <w:r w:rsidRPr="00C36333">
              <w:rPr>
                <w:rFonts w:ascii="Times New Roman" w:hAnsi="Times New Roman"/>
                <w:color w:val="0D0D0D" w:themeColor="text1" w:themeTint="F2"/>
                <w:sz w:val="20"/>
              </w:rPr>
              <w:t xml:space="preserve"> / До х 100, </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где:</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Ддз</w:t>
            </w:r>
            <w:proofErr w:type="spellEnd"/>
            <w:r w:rsidRPr="00C36333">
              <w:rPr>
                <w:rFonts w:ascii="Times New Roman" w:hAnsi="Times New Roman"/>
                <w:color w:val="0D0D0D" w:themeColor="text1" w:themeTint="F2"/>
                <w:sz w:val="20"/>
              </w:rPr>
              <w:t xml:space="preserve"> - </w:t>
            </w:r>
            <w:r w:rsidRPr="00C36333">
              <w:rPr>
                <w:rFonts w:ascii="Times New Roman" w:eastAsia="Calibri" w:hAnsi="Times New Roman"/>
                <w:color w:val="0D0D0D" w:themeColor="text1" w:themeTint="F2"/>
                <w:sz w:val="20"/>
              </w:rPr>
              <w:t>доля жителей, занимающихся в спортивных организациях, в общей численности детей и молодёжи в возрасте 6-15 лет;</w:t>
            </w:r>
          </w:p>
          <w:p w:rsidR="001B1E88" w:rsidRPr="00C36333" w:rsidRDefault="001B1E88" w:rsidP="00C36333">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Дз</w:t>
            </w:r>
            <w:proofErr w:type="spellEnd"/>
            <w:r w:rsidRPr="00C36333">
              <w:rPr>
                <w:rFonts w:ascii="Times New Roman" w:hAnsi="Times New Roman"/>
                <w:color w:val="0D0D0D" w:themeColor="text1" w:themeTint="F2"/>
                <w:sz w:val="20"/>
              </w:rPr>
              <w:t xml:space="preserve"> – количество детей и молодежи в возрасте 6-15 лет, занимающихся в специализированных спортивных организациях, согласно данным государственной статистики, отражаемым в форме статистической отчетности № 1-ФК; </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color w:val="0D0D0D" w:themeColor="text1" w:themeTint="F2"/>
                <w:sz w:val="20"/>
              </w:rPr>
              <w:t>До – общее количество граждан Московской области в возрасте от 6 до 15 лет, согласно данным государственной статистики</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38</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r w:rsidR="00C36333" w:rsidRPr="00C36333">
              <w:rPr>
                <w:rFonts w:ascii="Times New Roman" w:eastAsia="Calibri" w:hAnsi="Times New Roman"/>
                <w:color w:val="0D0D0D" w:themeColor="text1" w:themeTint="F2"/>
                <w:sz w:val="20"/>
              </w:rPr>
              <w:t xml:space="preserve">государственное </w:t>
            </w:r>
            <w:proofErr w:type="gramStart"/>
            <w:r w:rsidR="00C36333" w:rsidRPr="00C36333">
              <w:rPr>
                <w:rFonts w:ascii="Times New Roman" w:eastAsia="Calibri" w:hAnsi="Times New Roman"/>
                <w:color w:val="0D0D0D" w:themeColor="text1" w:themeTint="F2"/>
                <w:sz w:val="20"/>
              </w:rPr>
              <w:t>статистическое</w:t>
            </w:r>
            <w:r w:rsidRPr="00C36333">
              <w:rPr>
                <w:rFonts w:ascii="Times New Roman" w:eastAsia="Calibri" w:hAnsi="Times New Roman"/>
                <w:color w:val="0D0D0D" w:themeColor="text1" w:themeTint="F2"/>
                <w:sz w:val="20"/>
              </w:rPr>
              <w:t xml:space="preserve">  наблюдение</w:t>
            </w:r>
            <w:proofErr w:type="gramEnd"/>
            <w:r w:rsidRPr="00C36333">
              <w:rPr>
                <w:rFonts w:ascii="Times New Roman" w:eastAsia="Calibri" w:hAnsi="Times New Roman"/>
                <w:color w:val="0D0D0D" w:themeColor="text1" w:themeTint="F2"/>
                <w:sz w:val="20"/>
              </w:rPr>
              <w:t xml:space="preserve">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1B1E88" w:rsidRPr="00C36333" w:rsidRDefault="001B1E88" w:rsidP="00C36333">
            <w:pPr>
              <w:widowControl w:val="0"/>
              <w:autoSpaceDE w:val="0"/>
              <w:autoSpaceDN w:val="0"/>
              <w:adjustRightInd w:val="0"/>
              <w:jc w:val="both"/>
              <w:rPr>
                <w:rStyle w:val="95pt0pt"/>
                <w:rFonts w:eastAsia="Calibri"/>
                <w:color w:val="0D0D0D" w:themeColor="text1" w:themeTint="F2"/>
                <w:sz w:val="20"/>
                <w:szCs w:val="20"/>
              </w:rPr>
            </w:pPr>
            <w:r w:rsidRPr="00C36333">
              <w:rPr>
                <w:rStyle w:val="95pt0pt"/>
                <w:rFonts w:eastAsia="Calibri"/>
                <w:color w:val="0D0D0D" w:themeColor="text1" w:themeTint="F2"/>
                <w:sz w:val="20"/>
                <w:szCs w:val="20"/>
              </w:rPr>
              <w:t>1.12</w:t>
            </w:r>
            <w:r w:rsidR="00C36333" w:rsidRPr="00C36333">
              <w:rPr>
                <w:rStyle w:val="95pt0pt"/>
                <w:rFonts w:eastAsia="Calibri"/>
                <w:color w:val="0D0D0D" w:themeColor="text1" w:themeTint="F2"/>
                <w:sz w:val="20"/>
                <w:szCs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Style w:val="95pt0pt"/>
                <w:rFonts w:eastAsia="Calibri"/>
                <w:color w:val="0D0D0D" w:themeColor="text1" w:themeTint="F2"/>
                <w:sz w:val="20"/>
                <w:szCs w:val="20"/>
              </w:rPr>
              <w:t>Количество плоскостных спор</w:t>
            </w:r>
            <w:r w:rsidRPr="00C36333">
              <w:rPr>
                <w:rStyle w:val="95pt0pt"/>
                <w:rFonts w:eastAsia="Calibri"/>
                <w:color w:val="0D0D0D" w:themeColor="text1" w:themeTint="F2"/>
                <w:sz w:val="20"/>
                <w:szCs w:val="20"/>
              </w:rPr>
              <w:softHyphen/>
              <w:t>тивных сооружений на кото</w:t>
            </w:r>
            <w:r w:rsidRPr="00C36333">
              <w:rPr>
                <w:rStyle w:val="95pt0pt"/>
                <w:rFonts w:eastAsia="Calibri"/>
                <w:color w:val="0D0D0D" w:themeColor="text1" w:themeTint="F2"/>
                <w:sz w:val="20"/>
                <w:szCs w:val="20"/>
              </w:rPr>
              <w:softHyphen/>
              <w:t>рых проведен капитальный ре</w:t>
            </w:r>
            <w:r w:rsidRPr="00C36333">
              <w:rPr>
                <w:rStyle w:val="95pt0pt"/>
                <w:rFonts w:eastAsia="Calibri"/>
                <w:color w:val="0D0D0D" w:themeColor="text1" w:themeTint="F2"/>
                <w:sz w:val="20"/>
                <w:szCs w:val="20"/>
              </w:rPr>
              <w:softHyphen/>
              <w:t>монт и приобретено оборудова</w:t>
            </w:r>
            <w:r w:rsidRPr="00C36333">
              <w:rPr>
                <w:rStyle w:val="95pt0pt"/>
                <w:rFonts w:eastAsia="Calibri"/>
                <w:color w:val="0D0D0D" w:themeColor="text1" w:themeTint="F2"/>
                <w:sz w:val="20"/>
                <w:szCs w:val="20"/>
              </w:rPr>
              <w:softHyphen/>
              <w:t>ние для их оснащения</w:t>
            </w:r>
          </w:p>
        </w:tc>
        <w:tc>
          <w:tcPr>
            <w:tcW w:w="1191" w:type="pct"/>
            <w:shd w:val="clear" w:color="auto" w:fill="auto"/>
          </w:tcPr>
          <w:p w:rsidR="001B1E88" w:rsidRPr="00C36333" w:rsidRDefault="001B1E88" w:rsidP="00C36333">
            <w:pPr>
              <w:pStyle w:val="15"/>
              <w:shd w:val="clear" w:color="auto" w:fill="auto"/>
              <w:spacing w:line="240" w:lineRule="exact"/>
              <w:jc w:val="both"/>
              <w:rPr>
                <w:rStyle w:val="95pt0pt"/>
                <w:rFonts w:eastAsia="Calibri"/>
                <w:color w:val="0D0D0D" w:themeColor="text1" w:themeTint="F2"/>
                <w:sz w:val="20"/>
                <w:szCs w:val="20"/>
              </w:rPr>
            </w:pPr>
            <w:proofErr w:type="spellStart"/>
            <w:r w:rsidRPr="00C36333">
              <w:rPr>
                <w:rStyle w:val="95pt0pt"/>
                <w:rFonts w:eastAsia="Calibri"/>
                <w:color w:val="0D0D0D" w:themeColor="text1" w:themeTint="F2"/>
                <w:sz w:val="20"/>
                <w:szCs w:val="20"/>
              </w:rPr>
              <w:t>Кк</w:t>
            </w:r>
            <w:proofErr w:type="spellEnd"/>
            <w:r w:rsidRPr="00C36333">
              <w:rPr>
                <w:rStyle w:val="95pt0pt"/>
                <w:rFonts w:eastAsia="Calibri"/>
                <w:color w:val="0D0D0D" w:themeColor="text1" w:themeTint="F2"/>
                <w:sz w:val="20"/>
                <w:szCs w:val="20"/>
              </w:rPr>
              <w:t>=</w:t>
            </w:r>
            <w:proofErr w:type="spellStart"/>
            <w:r w:rsidRPr="00C36333">
              <w:rPr>
                <w:rStyle w:val="95pt0pt"/>
                <w:rFonts w:eastAsia="Calibri"/>
                <w:color w:val="0D0D0D" w:themeColor="text1" w:themeTint="F2"/>
                <w:sz w:val="20"/>
                <w:szCs w:val="20"/>
              </w:rPr>
              <w:t>Ккоф+Ккопв</w:t>
            </w:r>
            <w:proofErr w:type="spellEnd"/>
            <w:r w:rsidRPr="00C36333">
              <w:rPr>
                <w:rStyle w:val="95pt0pt"/>
                <w:rFonts w:eastAsia="Calibri"/>
                <w:color w:val="0D0D0D" w:themeColor="text1" w:themeTint="F2"/>
                <w:sz w:val="20"/>
                <w:szCs w:val="20"/>
              </w:rPr>
              <w:t xml:space="preserve">+ </w:t>
            </w:r>
            <w:proofErr w:type="spellStart"/>
            <w:r w:rsidRPr="00C36333">
              <w:rPr>
                <w:rStyle w:val="95pt0pt"/>
                <w:rFonts w:eastAsia="Calibri"/>
                <w:color w:val="0D0D0D" w:themeColor="text1" w:themeTint="F2"/>
                <w:sz w:val="20"/>
                <w:szCs w:val="20"/>
              </w:rPr>
              <w:t>Ккохк</w:t>
            </w:r>
            <w:proofErr w:type="spellEnd"/>
            <w:r w:rsidRPr="00C36333">
              <w:rPr>
                <w:rStyle w:val="95pt0pt"/>
                <w:rFonts w:eastAsia="Calibri"/>
                <w:color w:val="0D0D0D" w:themeColor="text1" w:themeTint="F2"/>
                <w:sz w:val="20"/>
                <w:szCs w:val="20"/>
              </w:rPr>
              <w:t xml:space="preserve"> + </w:t>
            </w:r>
            <w:proofErr w:type="spellStart"/>
            <w:r w:rsidRPr="00C36333">
              <w:rPr>
                <w:rStyle w:val="95pt0pt"/>
                <w:rFonts w:eastAsia="Calibri"/>
                <w:color w:val="0D0D0D" w:themeColor="text1" w:themeTint="F2"/>
                <w:sz w:val="20"/>
                <w:szCs w:val="20"/>
              </w:rPr>
              <w:t>Кбг</w:t>
            </w:r>
            <w:proofErr w:type="spellEnd"/>
            <w:r w:rsidRPr="00C36333">
              <w:rPr>
                <w:rStyle w:val="95pt0pt"/>
                <w:rFonts w:eastAsia="Calibri"/>
                <w:color w:val="0D0D0D" w:themeColor="text1" w:themeTint="F2"/>
                <w:sz w:val="20"/>
                <w:szCs w:val="20"/>
              </w:rPr>
              <w:t xml:space="preserve">, </w:t>
            </w:r>
          </w:p>
          <w:p w:rsidR="001B1E88" w:rsidRPr="00C36333" w:rsidRDefault="001B1E88" w:rsidP="00C36333">
            <w:pPr>
              <w:pStyle w:val="15"/>
              <w:shd w:val="clear" w:color="auto" w:fill="auto"/>
              <w:spacing w:line="240" w:lineRule="exact"/>
              <w:jc w:val="both"/>
              <w:rPr>
                <w:rFonts w:ascii="Times New Roman" w:hAnsi="Times New Roman"/>
                <w:color w:val="0D0D0D" w:themeColor="text1" w:themeTint="F2"/>
                <w:sz w:val="20"/>
                <w:szCs w:val="20"/>
              </w:rPr>
            </w:pPr>
            <w:r w:rsidRPr="00C36333">
              <w:rPr>
                <w:rStyle w:val="95pt0pt"/>
                <w:rFonts w:eastAsia="Calibri"/>
                <w:color w:val="0D0D0D" w:themeColor="text1" w:themeTint="F2"/>
                <w:sz w:val="20"/>
                <w:szCs w:val="20"/>
              </w:rPr>
              <w:t>где:</w:t>
            </w:r>
          </w:p>
          <w:p w:rsidR="001B1E88" w:rsidRPr="00C36333" w:rsidRDefault="001B1E88" w:rsidP="00C36333">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w:t>
            </w:r>
            <w:proofErr w:type="spellEnd"/>
            <w:r w:rsidRPr="00C36333">
              <w:rPr>
                <w:rStyle w:val="95pt0pt"/>
                <w:rFonts w:eastAsia="Calibri"/>
                <w:color w:val="0D0D0D" w:themeColor="text1" w:themeTint="F2"/>
                <w:sz w:val="20"/>
                <w:szCs w:val="20"/>
              </w:rPr>
              <w:t xml:space="preserve"> - количество плоскостных спортивных соору</w:t>
            </w:r>
            <w:r w:rsidRPr="00C36333">
              <w:rPr>
                <w:rStyle w:val="95pt0pt"/>
                <w:rFonts w:eastAsia="Calibri"/>
                <w:color w:val="0D0D0D" w:themeColor="text1" w:themeTint="F2"/>
                <w:sz w:val="20"/>
                <w:szCs w:val="20"/>
              </w:rPr>
              <w:softHyphen/>
              <w:t>жений в муниципальных образованиях, на которых проведен капитальный ремонт и приобретено обо</w:t>
            </w:r>
            <w:r w:rsidRPr="00C36333">
              <w:rPr>
                <w:rStyle w:val="95pt0pt"/>
                <w:rFonts w:eastAsia="Calibri"/>
                <w:color w:val="0D0D0D" w:themeColor="text1" w:themeTint="F2"/>
                <w:sz w:val="20"/>
                <w:szCs w:val="20"/>
              </w:rPr>
              <w:softHyphen/>
              <w:t>рудование для их оснащения;</w:t>
            </w:r>
          </w:p>
          <w:p w:rsidR="001B1E88" w:rsidRPr="00C36333" w:rsidRDefault="001B1E88" w:rsidP="00C36333">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Ккоф</w:t>
            </w:r>
            <w:proofErr w:type="spellEnd"/>
            <w:r w:rsidRPr="00C36333">
              <w:rPr>
                <w:rStyle w:val="95pt0pt"/>
                <w:rFonts w:eastAsia="Calibri"/>
                <w:color w:val="0D0D0D" w:themeColor="text1" w:themeTint="F2"/>
                <w:sz w:val="20"/>
                <w:szCs w:val="20"/>
              </w:rPr>
              <w:t xml:space="preserve"> - количество футбольных полей с искус- </w:t>
            </w:r>
            <w:proofErr w:type="spellStart"/>
            <w:r w:rsidRPr="00C36333">
              <w:rPr>
                <w:rStyle w:val="95pt0pt"/>
                <w:rFonts w:eastAsia="Calibri"/>
                <w:color w:val="0D0D0D" w:themeColor="text1" w:themeTint="F2"/>
                <w:sz w:val="20"/>
                <w:szCs w:val="20"/>
              </w:rPr>
              <w:t>свенным</w:t>
            </w:r>
            <w:proofErr w:type="spellEnd"/>
            <w:r w:rsidRPr="00C36333">
              <w:rPr>
                <w:rStyle w:val="95pt0pt"/>
                <w:rFonts w:eastAsia="Calibri"/>
                <w:color w:val="0D0D0D" w:themeColor="text1" w:themeTint="F2"/>
                <w:sz w:val="20"/>
                <w:szCs w:val="20"/>
              </w:rPr>
              <w:t xml:space="preserve"> покрытием (мини-стадионов) в муници</w:t>
            </w:r>
            <w:r w:rsidRPr="00C36333">
              <w:rPr>
                <w:rStyle w:val="95pt0pt"/>
                <w:rFonts w:eastAsia="Calibri"/>
                <w:color w:val="0D0D0D" w:themeColor="text1" w:themeTint="F2"/>
                <w:sz w:val="20"/>
                <w:szCs w:val="20"/>
              </w:rPr>
              <w:softHyphen/>
              <w:t>пальных образованиях, на которых проведен капи</w:t>
            </w:r>
            <w:r w:rsidRPr="00C36333">
              <w:rPr>
                <w:rStyle w:val="95pt0pt"/>
                <w:rFonts w:eastAsia="Calibri"/>
                <w:color w:val="0D0D0D" w:themeColor="text1" w:themeTint="F2"/>
                <w:sz w:val="20"/>
                <w:szCs w:val="20"/>
              </w:rPr>
              <w:softHyphen/>
              <w:t>тальный ремонт и приобретено оборудование для их оснащения;</w:t>
            </w:r>
          </w:p>
          <w:p w:rsidR="001B1E88" w:rsidRPr="00C36333" w:rsidRDefault="001B1E88" w:rsidP="00C36333">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Ккопв</w:t>
            </w:r>
            <w:proofErr w:type="spellEnd"/>
            <w:r w:rsidRPr="00C36333">
              <w:rPr>
                <w:rStyle w:val="95pt0pt"/>
                <w:rFonts w:eastAsia="Calibri"/>
                <w:color w:val="0D0D0D" w:themeColor="text1" w:themeTint="F2"/>
                <w:sz w:val="20"/>
                <w:szCs w:val="20"/>
              </w:rPr>
              <w:t xml:space="preserve"> - количество площадок для занятий силовой гимнастики (</w:t>
            </w:r>
            <w:proofErr w:type="spellStart"/>
            <w:r w:rsidRPr="00C36333">
              <w:rPr>
                <w:rStyle w:val="95pt0pt"/>
                <w:rFonts w:eastAsia="Calibri"/>
                <w:color w:val="0D0D0D" w:themeColor="text1" w:themeTint="F2"/>
                <w:sz w:val="20"/>
                <w:szCs w:val="20"/>
              </w:rPr>
              <w:t>воркаут</w:t>
            </w:r>
            <w:proofErr w:type="spellEnd"/>
            <w:r w:rsidRPr="00C36333">
              <w:rPr>
                <w:rStyle w:val="95pt0pt"/>
                <w:rFonts w:eastAsia="Calibri"/>
                <w:color w:val="0D0D0D" w:themeColor="text1" w:themeTint="F2"/>
                <w:sz w:val="20"/>
                <w:szCs w:val="20"/>
              </w:rPr>
              <w:t>) в муниципальных образова</w:t>
            </w:r>
            <w:r w:rsidRPr="00C36333">
              <w:rPr>
                <w:rStyle w:val="95pt0pt"/>
                <w:rFonts w:eastAsia="Calibri"/>
                <w:color w:val="0D0D0D" w:themeColor="text1" w:themeTint="F2"/>
                <w:sz w:val="20"/>
                <w:szCs w:val="20"/>
              </w:rPr>
              <w:softHyphen/>
              <w:t xml:space="preserve">ниях, на которых проведен капитальный ремонт и приобретено оборудование для их оснащения; </w:t>
            </w:r>
            <w:proofErr w:type="spellStart"/>
            <w:r w:rsidRPr="00C36333">
              <w:rPr>
                <w:rStyle w:val="95pt0pt"/>
                <w:rFonts w:eastAsia="Calibri"/>
                <w:color w:val="0D0D0D" w:themeColor="text1" w:themeTint="F2"/>
                <w:sz w:val="20"/>
                <w:szCs w:val="20"/>
              </w:rPr>
              <w:t>Ккохк</w:t>
            </w:r>
            <w:proofErr w:type="spellEnd"/>
            <w:r w:rsidRPr="00C36333">
              <w:rPr>
                <w:rStyle w:val="95pt0pt"/>
                <w:rFonts w:eastAsia="Calibri"/>
                <w:color w:val="0D0D0D" w:themeColor="text1" w:themeTint="F2"/>
                <w:sz w:val="20"/>
                <w:szCs w:val="20"/>
              </w:rPr>
              <w:t xml:space="preserve"> - количество многофункциональных хок</w:t>
            </w:r>
            <w:r w:rsidRPr="00C36333">
              <w:rPr>
                <w:rStyle w:val="95pt0pt"/>
                <w:rFonts w:eastAsia="Calibri"/>
                <w:color w:val="0D0D0D" w:themeColor="text1" w:themeTint="F2"/>
                <w:sz w:val="20"/>
                <w:szCs w:val="20"/>
              </w:rPr>
              <w:softHyphen/>
              <w:t>кейных коробок в муниципальных образованиях, на которых проведен капитальный ремонт и при</w:t>
            </w:r>
            <w:r w:rsidRPr="00C36333">
              <w:rPr>
                <w:rStyle w:val="95pt0pt"/>
                <w:rFonts w:eastAsia="Calibri"/>
                <w:color w:val="0D0D0D" w:themeColor="text1" w:themeTint="F2"/>
                <w:sz w:val="20"/>
                <w:szCs w:val="20"/>
              </w:rPr>
              <w:softHyphen/>
              <w:t>обретено оборудование для их оснащения;</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Style w:val="95pt0pt"/>
                <w:rFonts w:eastAsia="Calibri"/>
                <w:color w:val="0D0D0D" w:themeColor="text1" w:themeTint="F2"/>
                <w:sz w:val="20"/>
                <w:szCs w:val="20"/>
              </w:rPr>
              <w:t>Кбг</w:t>
            </w:r>
            <w:proofErr w:type="spellEnd"/>
            <w:r w:rsidRPr="00C36333">
              <w:rPr>
                <w:rStyle w:val="95pt0pt"/>
                <w:rFonts w:eastAsia="Calibri"/>
                <w:color w:val="0D0D0D" w:themeColor="text1" w:themeTint="F2"/>
                <w:sz w:val="20"/>
                <w:szCs w:val="20"/>
              </w:rPr>
              <w:t xml:space="preserve"> - количество беговых дорожек в муниципаль</w:t>
            </w:r>
            <w:r w:rsidRPr="00C36333">
              <w:rPr>
                <w:rStyle w:val="95pt0pt"/>
                <w:rFonts w:eastAsia="Calibri"/>
                <w:color w:val="0D0D0D" w:themeColor="text1" w:themeTint="F2"/>
                <w:sz w:val="20"/>
                <w:szCs w:val="20"/>
              </w:rPr>
              <w:softHyphen/>
              <w:t>ных образованиях, на которых проведен капиталь</w:t>
            </w:r>
            <w:r w:rsidRPr="00C36333">
              <w:rPr>
                <w:rStyle w:val="95pt0pt"/>
                <w:rFonts w:eastAsia="Calibri"/>
                <w:color w:val="0D0D0D" w:themeColor="text1" w:themeTint="F2"/>
                <w:sz w:val="20"/>
                <w:szCs w:val="20"/>
              </w:rPr>
              <w:softHyphen/>
              <w:t>ный ремонт и приобретено оборудование для их оснащения</w:t>
            </w: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0</w:t>
            </w:r>
          </w:p>
        </w:tc>
        <w:tc>
          <w:tcPr>
            <w:tcW w:w="1008"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Style w:val="95pt0pt"/>
                <w:rFonts w:eastAsia="Calibri"/>
                <w:color w:val="0D0D0D" w:themeColor="text1" w:themeTint="F2"/>
                <w:sz w:val="20"/>
                <w:szCs w:val="20"/>
              </w:rPr>
              <w:t>Отчет об использовании субсидий, предоставленных бюджетам муници</w:t>
            </w:r>
            <w:r w:rsidRPr="00C36333">
              <w:rPr>
                <w:rStyle w:val="95pt0pt"/>
                <w:rFonts w:eastAsia="Calibri"/>
                <w:color w:val="0D0D0D" w:themeColor="text1" w:themeTint="F2"/>
                <w:sz w:val="20"/>
                <w:szCs w:val="20"/>
              </w:rPr>
              <w:softHyphen/>
              <w:t>пальных образований Московской об</w:t>
            </w:r>
            <w:r w:rsidRPr="00C36333">
              <w:rPr>
                <w:rStyle w:val="95pt0pt"/>
                <w:rFonts w:eastAsia="Calibri"/>
                <w:color w:val="0D0D0D" w:themeColor="text1" w:themeTint="F2"/>
                <w:sz w:val="20"/>
                <w:szCs w:val="20"/>
              </w:rPr>
              <w:softHyphen/>
              <w:t>ласти на капитальный ремонт и приоб</w:t>
            </w:r>
            <w:r w:rsidRPr="00C36333">
              <w:rPr>
                <w:rStyle w:val="95pt0pt"/>
                <w:rFonts w:eastAsia="Calibri"/>
                <w:color w:val="0D0D0D" w:themeColor="text1" w:themeTint="F2"/>
                <w:sz w:val="20"/>
                <w:szCs w:val="20"/>
              </w:rPr>
              <w:softHyphen/>
              <w:t>ретение оборудования для оснащения плоскостных спортивных сооружений в муниципальных образованиях Москов</w:t>
            </w:r>
            <w:r w:rsidRPr="00C36333">
              <w:rPr>
                <w:rStyle w:val="95pt0pt"/>
                <w:rFonts w:eastAsia="Calibri"/>
                <w:color w:val="0D0D0D" w:themeColor="text1" w:themeTint="F2"/>
                <w:sz w:val="20"/>
                <w:szCs w:val="20"/>
              </w:rPr>
              <w:softHyphen/>
              <w:t>ской области (форма утверждена по</w:t>
            </w:r>
            <w:r w:rsidRPr="00C36333">
              <w:rPr>
                <w:rStyle w:val="95pt0pt"/>
                <w:rFonts w:eastAsia="Calibri"/>
                <w:color w:val="0D0D0D" w:themeColor="text1" w:themeTint="F2"/>
                <w:sz w:val="20"/>
                <w:szCs w:val="20"/>
              </w:rPr>
              <w:softHyphen/>
              <w:t>становлением Правительства Москов</w:t>
            </w:r>
            <w:r w:rsidRPr="00C36333">
              <w:rPr>
                <w:rStyle w:val="95pt0pt"/>
                <w:rFonts w:eastAsia="Calibri"/>
                <w:color w:val="0D0D0D" w:themeColor="text1" w:themeTint="F2"/>
                <w:sz w:val="20"/>
                <w:szCs w:val="20"/>
              </w:rPr>
              <w:softHyphen/>
              <w:t>ской области от 25.10.2016 № 786/39 «Об утверждении государственной программы Московской области «Спорт Подмосковья» на 2017-2021 годы»)</w:t>
            </w: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rPr>
          <w:trHeight w:val="7836"/>
        </w:trPr>
        <w:tc>
          <w:tcPr>
            <w:tcW w:w="294" w:type="pct"/>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1.13</w:t>
            </w:r>
            <w:r w:rsidR="00C36333" w:rsidRPr="00C36333">
              <w:rPr>
                <w:rFonts w:ascii="Times New Roman" w:eastAsia="Calibri" w:hAnsi="Times New Roman"/>
                <w:color w:val="0D0D0D" w:themeColor="text1" w:themeTint="F2"/>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191" w:type="pct"/>
            <w:shd w:val="clear" w:color="auto" w:fill="auto"/>
          </w:tcPr>
          <w:p w:rsidR="001B1E88" w:rsidRPr="00C36333" w:rsidRDefault="001B1E88" w:rsidP="00C36333">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Км=Км1+Км2+...+</w:t>
            </w:r>
            <w:proofErr w:type="spellStart"/>
            <w:r w:rsidRPr="00C36333">
              <w:rPr>
                <w:rFonts w:ascii="Times New Roman" w:hAnsi="Times New Roman"/>
                <w:color w:val="0D0D0D" w:themeColor="text1" w:themeTint="F2"/>
                <w:sz w:val="20"/>
              </w:rPr>
              <w:t>Кмп</w:t>
            </w:r>
            <w:proofErr w:type="spellEnd"/>
            <w:r w:rsidRPr="00C36333">
              <w:rPr>
                <w:rFonts w:ascii="Times New Roman" w:hAnsi="Times New Roman"/>
                <w:color w:val="0D0D0D" w:themeColor="text1" w:themeTint="F2"/>
                <w:sz w:val="20"/>
              </w:rPr>
              <w:t>, где:</w:t>
            </w:r>
          </w:p>
          <w:p w:rsidR="001B1E88" w:rsidRPr="00C36333" w:rsidRDefault="001B1E88" w:rsidP="00C36333">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 - количество объектов физической культуры и спорта, на которых произведена модернизация ма</w:t>
            </w:r>
            <w:r w:rsidRPr="00C36333">
              <w:rPr>
                <w:rFonts w:ascii="Times New Roman" w:hAnsi="Times New Roman"/>
                <w:color w:val="0D0D0D" w:themeColor="text1" w:themeTint="F2"/>
                <w:sz w:val="20"/>
              </w:rPr>
              <w:softHyphen/>
              <w:t>териально-технической базы путем проведения капитального ремонта и технического переосна</w:t>
            </w:r>
            <w:r w:rsidRPr="00C36333">
              <w:rPr>
                <w:rFonts w:ascii="Times New Roman" w:hAnsi="Times New Roman"/>
                <w:color w:val="0D0D0D" w:themeColor="text1" w:themeTint="F2"/>
                <w:sz w:val="20"/>
              </w:rPr>
              <w:softHyphen/>
              <w:t>щения в муниципальных образованиях Москов</w:t>
            </w:r>
            <w:r w:rsidRPr="00C36333">
              <w:rPr>
                <w:rFonts w:ascii="Times New Roman" w:hAnsi="Times New Roman"/>
                <w:color w:val="0D0D0D" w:themeColor="text1" w:themeTint="F2"/>
                <w:sz w:val="20"/>
              </w:rPr>
              <w:softHyphen/>
              <w:t>ской области;</w:t>
            </w:r>
          </w:p>
          <w:p w:rsidR="001B1E88" w:rsidRPr="00C36333" w:rsidRDefault="001B1E88" w:rsidP="00C36333">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Км1 - объект физической культуры и спорта, на котором произведена модернизация материально- технической базы путем проведения капитального ремонта и технического переоснащения в 1-м му</w:t>
            </w:r>
            <w:r w:rsidRPr="00C36333">
              <w:rPr>
                <w:rFonts w:ascii="Times New Roman" w:hAnsi="Times New Roman"/>
                <w:color w:val="0D0D0D" w:themeColor="text1" w:themeTint="F2"/>
                <w:sz w:val="20"/>
              </w:rPr>
              <w:softHyphen/>
              <w:t>ниципальном образовании Московской области; Км2 - объект физической культуры и спорта, на котором произведена модернизация материально- технической базы путем проведения капитального ремонта и технического переоснащения во 2-м му</w:t>
            </w:r>
            <w:r w:rsidRPr="00C36333">
              <w:rPr>
                <w:rFonts w:ascii="Times New Roman" w:hAnsi="Times New Roman"/>
                <w:color w:val="0D0D0D" w:themeColor="text1" w:themeTint="F2"/>
                <w:sz w:val="20"/>
              </w:rPr>
              <w:softHyphen/>
              <w:t xml:space="preserve">ниципальном образовании Московской области; </w:t>
            </w:r>
            <w:proofErr w:type="spellStart"/>
            <w:r w:rsidRPr="00C36333">
              <w:rPr>
                <w:rFonts w:ascii="Times New Roman" w:hAnsi="Times New Roman"/>
                <w:color w:val="0D0D0D" w:themeColor="text1" w:themeTint="F2"/>
                <w:sz w:val="20"/>
              </w:rPr>
              <w:t>Кмп</w:t>
            </w:r>
            <w:proofErr w:type="spellEnd"/>
            <w:r w:rsidRPr="00C36333">
              <w:rPr>
                <w:rFonts w:ascii="Times New Roman" w:hAnsi="Times New Roman"/>
                <w:color w:val="0D0D0D" w:themeColor="text1" w:themeTint="F2"/>
                <w:sz w:val="20"/>
              </w:rPr>
              <w:t xml:space="preserve"> - объект физической культуры и спорта, на котором произведена модернизация материально- технической базы путем проведения капитального ремонта и технического переоснащения в </w:t>
            </w:r>
            <w:r w:rsidRPr="00C36333">
              <w:rPr>
                <w:rFonts w:ascii="Times New Roman" w:hAnsi="Times New Roman"/>
                <w:color w:val="0D0D0D" w:themeColor="text1" w:themeTint="F2"/>
                <w:sz w:val="20"/>
                <w:lang w:val="en-US" w:eastAsia="en-US"/>
              </w:rPr>
              <w:t>n</w:t>
            </w:r>
            <w:r w:rsidRPr="00C36333">
              <w:rPr>
                <w:rFonts w:ascii="Times New Roman" w:hAnsi="Times New Roman"/>
                <w:color w:val="0D0D0D" w:themeColor="text1" w:themeTint="F2"/>
                <w:sz w:val="20"/>
              </w:rPr>
              <w:t>-ом му</w:t>
            </w:r>
            <w:r w:rsidRPr="00C36333">
              <w:rPr>
                <w:rFonts w:ascii="Times New Roman" w:hAnsi="Times New Roman"/>
                <w:color w:val="0D0D0D" w:themeColor="text1" w:themeTint="F2"/>
                <w:sz w:val="20"/>
              </w:rPr>
              <w:softHyphen/>
              <w:t>ниципальном образовании Московской области</w:t>
            </w:r>
          </w:p>
          <w:p w:rsidR="001B1E88" w:rsidRPr="00C36333" w:rsidRDefault="001B1E88" w:rsidP="00C36333">
            <w:pPr>
              <w:jc w:val="both"/>
              <w:rPr>
                <w:rFonts w:ascii="Times New Roman" w:hAnsi="Times New Roman"/>
                <w:color w:val="0D0D0D" w:themeColor="text1" w:themeTint="F2"/>
                <w:sz w:val="20"/>
              </w:rPr>
            </w:pP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w:t>
            </w:r>
          </w:p>
        </w:tc>
        <w:tc>
          <w:tcPr>
            <w:tcW w:w="592"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w:t>
            </w:r>
          </w:p>
        </w:tc>
        <w:tc>
          <w:tcPr>
            <w:tcW w:w="1008" w:type="pct"/>
            <w:shd w:val="clear" w:color="auto" w:fill="auto"/>
          </w:tcPr>
          <w:p w:rsidR="001B1E88" w:rsidRPr="00C36333" w:rsidRDefault="001B1E88" w:rsidP="00C36333">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Отчет об использовании субсидий, предоставляемых из бюджета Москов</w:t>
            </w:r>
            <w:r w:rsidRPr="00C36333">
              <w:rPr>
                <w:rFonts w:ascii="Times New Roman" w:hAnsi="Times New Roman"/>
                <w:color w:val="0D0D0D" w:themeColor="text1" w:themeTint="F2"/>
                <w:sz w:val="20"/>
              </w:rPr>
              <w:softHyphen/>
              <w:t>ской области бюджетам муниципаль</w:t>
            </w:r>
            <w:r w:rsidRPr="00C36333">
              <w:rPr>
                <w:rFonts w:ascii="Times New Roman" w:hAnsi="Times New Roman"/>
                <w:color w:val="0D0D0D" w:themeColor="text1" w:themeTint="F2"/>
                <w:sz w:val="20"/>
              </w:rPr>
              <w:softHyphen/>
              <w:t>ных 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w:t>
            </w:r>
            <w:r w:rsidRPr="00C36333">
              <w:rPr>
                <w:rFonts w:ascii="Times New Roman" w:hAnsi="Times New Roman"/>
                <w:color w:val="0D0D0D" w:themeColor="text1" w:themeTint="F2"/>
                <w:sz w:val="20"/>
              </w:rPr>
              <w:softHyphen/>
              <w:t>ской области «Спорт Подмосковья» на 2017-2021 годы» (приложение 7 к Под</w:t>
            </w:r>
            <w:r w:rsidRPr="00C36333">
              <w:rPr>
                <w:rFonts w:ascii="Times New Roman" w:hAnsi="Times New Roman"/>
                <w:color w:val="0D0D0D" w:themeColor="text1" w:themeTint="F2"/>
                <w:sz w:val="20"/>
              </w:rPr>
              <w:softHyphen/>
              <w:t>программе I)</w:t>
            </w:r>
          </w:p>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rPr>
          <w:trHeight w:val="2797"/>
        </w:trPr>
        <w:tc>
          <w:tcPr>
            <w:tcW w:w="294" w:type="pct"/>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1.1</w:t>
            </w:r>
            <w:r w:rsidR="0083492C" w:rsidRPr="00C36333">
              <w:rPr>
                <w:rFonts w:ascii="Times New Roman" w:hAnsi="Times New Roman"/>
                <w:sz w:val="20"/>
              </w:rPr>
              <w:t>4</w:t>
            </w:r>
            <w:r w:rsidR="00C36333" w:rsidRPr="00C36333">
              <w:rPr>
                <w:rFonts w:ascii="Times New Roman" w:hAnsi="Times New Roman"/>
                <w:sz w:val="20"/>
              </w:rPr>
              <w:t>.</w:t>
            </w:r>
          </w:p>
        </w:tc>
        <w:tc>
          <w:tcPr>
            <w:tcW w:w="833" w:type="pct"/>
            <w:shd w:val="clear" w:color="auto" w:fill="auto"/>
          </w:tcPr>
          <w:p w:rsidR="001B1E88" w:rsidRPr="00C36333" w:rsidRDefault="001B1E88"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Фактическая обеспеченность населения Московской области объектами спорта (единовременная пропускная способность объектов спорта) на 10 000 населения</w:t>
            </w:r>
          </w:p>
        </w:tc>
        <w:tc>
          <w:tcPr>
            <w:tcW w:w="1191" w:type="pct"/>
            <w:shd w:val="clear" w:color="auto" w:fill="auto"/>
          </w:tcPr>
          <w:p w:rsidR="001B1E88" w:rsidRPr="00C36333" w:rsidRDefault="001B1E88"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Рассчитывается исходя из методики: </w:t>
            </w:r>
          </w:p>
          <w:p w:rsidR="001B1E88" w:rsidRPr="00C36333" w:rsidRDefault="001B1E88"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 </w:t>
            </w:r>
            <w:proofErr w:type="spellStart"/>
            <w:r w:rsidRPr="00C36333">
              <w:rPr>
                <w:rFonts w:ascii="Times New Roman" w:hAnsi="Times New Roman"/>
                <w:sz w:val="20"/>
                <w:szCs w:val="20"/>
                <w:lang w:eastAsia="ru-RU"/>
              </w:rPr>
              <w:t>Ефр</w:t>
            </w:r>
            <w:proofErr w:type="spellEnd"/>
            <w:r w:rsidRPr="00C36333">
              <w:rPr>
                <w:rFonts w:ascii="Times New Roman" w:hAnsi="Times New Roman"/>
                <w:sz w:val="20"/>
                <w:szCs w:val="20"/>
                <w:lang w:eastAsia="ru-RU"/>
              </w:rPr>
              <w:t>=</w:t>
            </w:r>
            <w:proofErr w:type="spellStart"/>
            <w:r w:rsidRPr="00C36333">
              <w:rPr>
                <w:rFonts w:ascii="Times New Roman" w:hAnsi="Times New Roman"/>
                <w:sz w:val="20"/>
                <w:szCs w:val="20"/>
                <w:lang w:eastAsia="ru-RU"/>
              </w:rPr>
              <w:t>Еф</w:t>
            </w:r>
            <w:proofErr w:type="spellEnd"/>
            <w:r w:rsidRPr="00C36333">
              <w:rPr>
                <w:rFonts w:ascii="Times New Roman" w:hAnsi="Times New Roman"/>
                <w:sz w:val="20"/>
                <w:szCs w:val="20"/>
                <w:lang w:eastAsia="ru-RU"/>
              </w:rPr>
              <w:t xml:space="preserve"> х /(Н/10000</w:t>
            </w:r>
            <w:r w:rsidR="00C36333" w:rsidRPr="00C36333">
              <w:rPr>
                <w:rFonts w:ascii="Times New Roman" w:hAnsi="Times New Roman"/>
                <w:sz w:val="20"/>
                <w:szCs w:val="20"/>
                <w:lang w:eastAsia="ru-RU"/>
              </w:rPr>
              <w:t>), где</w:t>
            </w:r>
            <w:r w:rsidRPr="00C36333">
              <w:rPr>
                <w:rFonts w:ascii="Times New Roman" w:hAnsi="Times New Roman"/>
                <w:sz w:val="20"/>
                <w:szCs w:val="20"/>
                <w:lang w:eastAsia="ru-RU"/>
              </w:rPr>
              <w:t>:</w:t>
            </w:r>
          </w:p>
          <w:p w:rsidR="001B1E88" w:rsidRPr="00C36333" w:rsidRDefault="001B1E88" w:rsidP="00C36333">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Ефр</w:t>
            </w:r>
            <w:proofErr w:type="spellEnd"/>
            <w:r w:rsidRPr="00C36333">
              <w:rPr>
                <w:rFonts w:ascii="Times New Roman" w:hAnsi="Times New Roman"/>
                <w:sz w:val="20"/>
                <w:szCs w:val="20"/>
                <w:lang w:eastAsia="ru-RU"/>
              </w:rPr>
              <w:t xml:space="preserve"> – фактическая обеспеченность населения объектами спорта;</w:t>
            </w:r>
          </w:p>
          <w:p w:rsidR="001B1E88" w:rsidRPr="00C36333" w:rsidRDefault="001B1E88" w:rsidP="00C36333">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Еф</w:t>
            </w:r>
            <w:proofErr w:type="spellEnd"/>
            <w:r w:rsidRPr="00C36333">
              <w:rPr>
                <w:rFonts w:ascii="Times New Roman" w:hAnsi="Times New Roman"/>
                <w:sz w:val="20"/>
                <w:szCs w:val="20"/>
                <w:lang w:eastAsia="ru-RU"/>
              </w:rPr>
              <w:t xml:space="preserve"> – единовременная пропускная способность спортивных сооружений (ЕПС), человек; </w:t>
            </w:r>
          </w:p>
          <w:p w:rsidR="001B1E88" w:rsidRPr="00C36333" w:rsidRDefault="001B1E88" w:rsidP="00C36333">
            <w:pPr>
              <w:jc w:val="both"/>
              <w:rPr>
                <w:rFonts w:ascii="Times New Roman" w:hAnsi="Times New Roman"/>
                <w:sz w:val="20"/>
              </w:rPr>
            </w:pPr>
            <w:r w:rsidRPr="00C36333">
              <w:rPr>
                <w:rFonts w:ascii="Times New Roman" w:hAnsi="Times New Roman"/>
                <w:sz w:val="20"/>
              </w:rPr>
              <w:t>Н - численность населения муниципального образования Московской области, человек.</w:t>
            </w:r>
          </w:p>
          <w:p w:rsidR="001B1E88" w:rsidRPr="00C36333" w:rsidRDefault="001B1E88" w:rsidP="00C36333">
            <w:pPr>
              <w:jc w:val="both"/>
              <w:rPr>
                <w:rFonts w:ascii="Times New Roman" w:hAnsi="Times New Roman"/>
                <w:sz w:val="20"/>
              </w:rPr>
            </w:pPr>
          </w:p>
        </w:tc>
        <w:tc>
          <w:tcPr>
            <w:tcW w:w="40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Человек на 10 000 населения</w:t>
            </w:r>
          </w:p>
          <w:p w:rsidR="001B1E88" w:rsidRPr="00C36333" w:rsidRDefault="001B1E88" w:rsidP="00C36333">
            <w:pPr>
              <w:jc w:val="both"/>
              <w:rPr>
                <w:rFonts w:ascii="Times New Roman" w:eastAsia="Calibri" w:hAnsi="Times New Roman"/>
                <w:sz w:val="20"/>
              </w:rPr>
            </w:pPr>
          </w:p>
          <w:p w:rsidR="001B1E88" w:rsidRPr="00C36333" w:rsidRDefault="001B1E88" w:rsidP="00C36333">
            <w:pPr>
              <w:jc w:val="both"/>
              <w:rPr>
                <w:rFonts w:ascii="Times New Roman" w:eastAsia="Calibri" w:hAnsi="Times New Roman"/>
                <w:sz w:val="20"/>
              </w:rPr>
            </w:pPr>
          </w:p>
        </w:tc>
        <w:tc>
          <w:tcPr>
            <w:tcW w:w="592" w:type="pct"/>
            <w:shd w:val="clear" w:color="auto" w:fill="auto"/>
          </w:tcPr>
          <w:p w:rsidR="001B1E88" w:rsidRPr="00C36333" w:rsidRDefault="001B1E88" w:rsidP="00C36333">
            <w:pPr>
              <w:jc w:val="both"/>
              <w:rPr>
                <w:rFonts w:ascii="Times New Roman" w:hAnsi="Times New Roman"/>
                <w:sz w:val="20"/>
              </w:rPr>
            </w:pPr>
            <w:r w:rsidRPr="00C36333">
              <w:rPr>
                <w:rFonts w:ascii="Times New Roman" w:hAnsi="Times New Roman"/>
                <w:sz w:val="20"/>
              </w:rPr>
              <w:t>-</w:t>
            </w:r>
          </w:p>
        </w:tc>
        <w:tc>
          <w:tcPr>
            <w:tcW w:w="1008" w:type="pct"/>
            <w:shd w:val="clear" w:color="auto" w:fill="auto"/>
          </w:tcPr>
          <w:p w:rsidR="001B1E88" w:rsidRPr="00C36333" w:rsidRDefault="001B1E88" w:rsidP="00C36333">
            <w:pPr>
              <w:jc w:val="both"/>
              <w:rPr>
                <w:rFonts w:ascii="Times New Roman" w:hAnsi="Times New Roman"/>
                <w:sz w:val="20"/>
              </w:rPr>
            </w:pPr>
          </w:p>
        </w:tc>
        <w:tc>
          <w:tcPr>
            <w:tcW w:w="676" w:type="pct"/>
            <w:shd w:val="clear" w:color="auto" w:fill="auto"/>
          </w:tcPr>
          <w:p w:rsidR="001B1E88" w:rsidRPr="00C36333" w:rsidRDefault="001B1E88"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rPr>
          <w:trHeight w:val="301"/>
        </w:trPr>
        <w:tc>
          <w:tcPr>
            <w:tcW w:w="294" w:type="pct"/>
          </w:tcPr>
          <w:p w:rsidR="00567B62" w:rsidRPr="00C36333" w:rsidRDefault="0083492C"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1.15</w:t>
            </w:r>
            <w:r w:rsidR="00C36333" w:rsidRPr="00C36333">
              <w:rPr>
                <w:rFonts w:ascii="Times New Roman" w:hAnsi="Times New Roman"/>
                <w:sz w:val="20"/>
              </w:rPr>
              <w:t>.</w:t>
            </w:r>
          </w:p>
        </w:tc>
        <w:tc>
          <w:tcPr>
            <w:tcW w:w="833" w:type="pct"/>
            <w:shd w:val="clear" w:color="auto" w:fill="auto"/>
          </w:tcPr>
          <w:p w:rsidR="00567B62" w:rsidRPr="00C36333" w:rsidRDefault="00567B62" w:rsidP="00C36333">
            <w:pPr>
              <w:widowControl w:val="0"/>
              <w:autoSpaceDE w:val="0"/>
              <w:autoSpaceDN w:val="0"/>
              <w:adjustRightInd w:val="0"/>
              <w:jc w:val="both"/>
              <w:rPr>
                <w:rFonts w:ascii="Times New Roman" w:hAnsi="Times New Roman"/>
                <w:sz w:val="20"/>
              </w:rPr>
            </w:pPr>
            <w:proofErr w:type="spellStart"/>
            <w:r w:rsidRPr="00C36333">
              <w:rPr>
                <w:rFonts w:ascii="Times New Roman" w:eastAsia="Calibri" w:hAnsi="Times New Roman"/>
                <w:sz w:val="20"/>
              </w:rPr>
              <w:t>Справочно</w:t>
            </w:r>
            <w:proofErr w:type="spellEnd"/>
            <w:r w:rsidRPr="00C36333">
              <w:rPr>
                <w:rFonts w:ascii="Times New Roman" w:eastAsia="Calibri" w:hAnsi="Times New Roman"/>
                <w:sz w:val="20"/>
              </w:rPr>
              <w:t xml:space="preserve">: Единовременная пропускная способность </w:t>
            </w:r>
            <w:proofErr w:type="spellStart"/>
            <w:r w:rsidRPr="00C36333">
              <w:rPr>
                <w:rFonts w:ascii="Times New Roman" w:eastAsia="Calibri" w:hAnsi="Times New Roman"/>
                <w:sz w:val="20"/>
              </w:rPr>
              <w:t>Еф</w:t>
            </w:r>
            <w:proofErr w:type="spellEnd"/>
            <w:r w:rsidRPr="00C36333">
              <w:rPr>
                <w:rFonts w:ascii="Times New Roman" w:eastAsia="Calibri" w:hAnsi="Times New Roman"/>
                <w:sz w:val="20"/>
              </w:rPr>
              <w:t xml:space="preserve"> (мощность) спортивных сооружений на конец отчётного года</w:t>
            </w:r>
          </w:p>
        </w:tc>
        <w:tc>
          <w:tcPr>
            <w:tcW w:w="1191"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Фактическое значение</w:t>
            </w:r>
          </w:p>
        </w:tc>
        <w:tc>
          <w:tcPr>
            <w:tcW w:w="406" w:type="pct"/>
            <w:shd w:val="clear" w:color="auto" w:fill="auto"/>
          </w:tcPr>
          <w:p w:rsidR="00567B62" w:rsidRPr="00C36333" w:rsidRDefault="00567B62" w:rsidP="00C36333">
            <w:pPr>
              <w:jc w:val="both"/>
              <w:rPr>
                <w:rFonts w:ascii="Times New Roman" w:hAnsi="Times New Roman"/>
                <w:sz w:val="20"/>
              </w:rPr>
            </w:pPr>
            <w:r w:rsidRPr="00C36333">
              <w:rPr>
                <w:rFonts w:ascii="Times New Roman" w:hAnsi="Times New Roman"/>
                <w:sz w:val="20"/>
              </w:rPr>
              <w:t>Человек</w:t>
            </w:r>
          </w:p>
        </w:tc>
        <w:tc>
          <w:tcPr>
            <w:tcW w:w="592" w:type="pct"/>
            <w:shd w:val="clear" w:color="auto" w:fill="auto"/>
          </w:tcPr>
          <w:p w:rsidR="00567B62" w:rsidRPr="00C36333" w:rsidRDefault="00FA7340" w:rsidP="00C36333">
            <w:pPr>
              <w:jc w:val="both"/>
              <w:rPr>
                <w:rFonts w:ascii="Times New Roman" w:hAnsi="Times New Roman"/>
                <w:sz w:val="20"/>
              </w:rPr>
            </w:pPr>
            <w:r w:rsidRPr="00C36333">
              <w:rPr>
                <w:rFonts w:ascii="Times New Roman" w:hAnsi="Times New Roman"/>
                <w:color w:val="FF0000"/>
                <w:sz w:val="20"/>
              </w:rPr>
              <w:t>833</w:t>
            </w:r>
          </w:p>
        </w:tc>
        <w:tc>
          <w:tcPr>
            <w:tcW w:w="1008" w:type="pct"/>
            <w:shd w:val="clear" w:color="auto" w:fill="auto"/>
          </w:tcPr>
          <w:p w:rsidR="00567B62" w:rsidRPr="00C36333" w:rsidRDefault="00567B62" w:rsidP="00C36333">
            <w:pPr>
              <w:jc w:val="both"/>
              <w:rPr>
                <w:rFonts w:ascii="Times New Roman" w:hAnsi="Times New Roman"/>
                <w:sz w:val="20"/>
              </w:rPr>
            </w:pPr>
          </w:p>
        </w:tc>
        <w:tc>
          <w:tcPr>
            <w:tcW w:w="67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r>
      <w:tr w:rsidR="00C36333" w:rsidRPr="003B5EE9" w:rsidTr="00C36333">
        <w:tc>
          <w:tcPr>
            <w:tcW w:w="294" w:type="pct"/>
          </w:tcPr>
          <w:p w:rsidR="00567B62" w:rsidRPr="00C36333" w:rsidRDefault="0083492C" w:rsidP="00C36333">
            <w:pPr>
              <w:pStyle w:val="15"/>
              <w:shd w:val="clear" w:color="auto" w:fill="auto"/>
              <w:jc w:val="both"/>
              <w:rPr>
                <w:rFonts w:ascii="Times New Roman" w:hAnsi="Times New Roman"/>
                <w:sz w:val="20"/>
                <w:szCs w:val="20"/>
              </w:rPr>
            </w:pPr>
            <w:r w:rsidRPr="00C36333">
              <w:rPr>
                <w:rFonts w:ascii="Times New Roman" w:hAnsi="Times New Roman"/>
                <w:sz w:val="20"/>
                <w:szCs w:val="20"/>
              </w:rPr>
              <w:t>1.16</w:t>
            </w:r>
            <w:r w:rsidR="00C36333" w:rsidRPr="00C36333">
              <w:rPr>
                <w:rFonts w:ascii="Times New Roman" w:hAnsi="Times New Roman"/>
                <w:sz w:val="20"/>
                <w:szCs w:val="20"/>
              </w:rPr>
              <w:t>.</w:t>
            </w:r>
          </w:p>
        </w:tc>
        <w:tc>
          <w:tcPr>
            <w:tcW w:w="833" w:type="pct"/>
            <w:shd w:val="clear" w:color="auto" w:fill="auto"/>
          </w:tcPr>
          <w:p w:rsidR="00567B62" w:rsidRPr="00C36333" w:rsidRDefault="00567B62" w:rsidP="00C36333">
            <w:pPr>
              <w:pStyle w:val="15"/>
              <w:shd w:val="clear" w:color="auto" w:fill="auto"/>
              <w:jc w:val="both"/>
              <w:rPr>
                <w:rFonts w:ascii="Times New Roman" w:hAnsi="Times New Roman"/>
                <w:sz w:val="20"/>
                <w:szCs w:val="20"/>
              </w:rPr>
            </w:pPr>
            <w:r w:rsidRPr="00C36333">
              <w:rPr>
                <w:rFonts w:ascii="Times New Roman" w:hAnsi="Times New Roman"/>
                <w:sz w:val="20"/>
                <w:szCs w:val="20"/>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191" w:type="pct"/>
            <w:shd w:val="clear" w:color="auto" w:fill="auto"/>
          </w:tcPr>
          <w:p w:rsidR="00567B62" w:rsidRPr="00C36333" w:rsidRDefault="00567B62"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Уз = </w:t>
            </w:r>
            <w:proofErr w:type="spellStart"/>
            <w:r w:rsidRPr="00C36333">
              <w:rPr>
                <w:rFonts w:ascii="Times New Roman" w:hAnsi="Times New Roman"/>
                <w:sz w:val="20"/>
                <w:szCs w:val="20"/>
                <w:lang w:eastAsia="ru-RU"/>
              </w:rPr>
              <w:t>Фз</w:t>
            </w:r>
            <w:proofErr w:type="spellEnd"/>
            <w:r w:rsidRPr="00C36333">
              <w:rPr>
                <w:rFonts w:ascii="Times New Roman" w:hAnsi="Times New Roman"/>
                <w:sz w:val="20"/>
                <w:szCs w:val="20"/>
                <w:lang w:eastAsia="ru-RU"/>
              </w:rPr>
              <w:t xml:space="preserve"> / </w:t>
            </w:r>
            <w:proofErr w:type="spellStart"/>
            <w:r w:rsidRPr="00C36333">
              <w:rPr>
                <w:rFonts w:ascii="Times New Roman" w:hAnsi="Times New Roman"/>
                <w:sz w:val="20"/>
                <w:szCs w:val="20"/>
                <w:lang w:eastAsia="ru-RU"/>
              </w:rPr>
              <w:t>Мс</w:t>
            </w:r>
            <w:proofErr w:type="spellEnd"/>
            <w:r w:rsidRPr="00C36333">
              <w:rPr>
                <w:rFonts w:ascii="Times New Roman" w:hAnsi="Times New Roman"/>
                <w:sz w:val="20"/>
                <w:szCs w:val="20"/>
                <w:lang w:eastAsia="ru-RU"/>
              </w:rPr>
              <w:t xml:space="preserve"> х 100%, где</w:t>
            </w:r>
          </w:p>
          <w:p w:rsidR="00567B62" w:rsidRPr="00C36333" w:rsidRDefault="00567B62"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Уз – уровень загруженности спортивных сооружений;</w:t>
            </w:r>
          </w:p>
          <w:p w:rsidR="00567B62" w:rsidRPr="00C36333" w:rsidRDefault="00567B62" w:rsidP="00C36333">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Фз</w:t>
            </w:r>
            <w:proofErr w:type="spellEnd"/>
            <w:r w:rsidRPr="00C36333">
              <w:rPr>
                <w:rFonts w:ascii="Times New Roman" w:hAnsi="Times New Roman"/>
                <w:sz w:val="20"/>
                <w:szCs w:val="20"/>
                <w:lang w:eastAsia="ru-RU"/>
              </w:rPr>
              <w:t xml:space="preserve"> – фактическая годовая загруженность спортивных сооружений, человек;              </w:t>
            </w:r>
          </w:p>
          <w:p w:rsidR="00567B62" w:rsidRPr="00C36333" w:rsidRDefault="00567B62" w:rsidP="00C36333">
            <w:pPr>
              <w:jc w:val="both"/>
              <w:rPr>
                <w:rFonts w:ascii="Times New Roman" w:hAnsi="Times New Roman"/>
                <w:sz w:val="20"/>
              </w:rPr>
            </w:pPr>
            <w:proofErr w:type="spellStart"/>
            <w:r w:rsidRPr="00C36333">
              <w:rPr>
                <w:rFonts w:ascii="Times New Roman" w:hAnsi="Times New Roman"/>
                <w:sz w:val="20"/>
              </w:rPr>
              <w:t>Мс</w:t>
            </w:r>
            <w:proofErr w:type="spellEnd"/>
            <w:r w:rsidRPr="00C36333">
              <w:rPr>
                <w:rFonts w:ascii="Times New Roman" w:hAnsi="Times New Roman"/>
                <w:sz w:val="20"/>
              </w:rPr>
              <w:t xml:space="preserve"> – годовая мощность спортивных сооружений, человек.</w:t>
            </w:r>
          </w:p>
        </w:tc>
        <w:tc>
          <w:tcPr>
            <w:tcW w:w="406" w:type="pct"/>
            <w:shd w:val="clear" w:color="auto" w:fill="auto"/>
          </w:tcPr>
          <w:p w:rsidR="00567B62" w:rsidRPr="00C36333" w:rsidRDefault="00567B62" w:rsidP="00C36333">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Процент (%)</w:t>
            </w:r>
          </w:p>
        </w:tc>
        <w:tc>
          <w:tcPr>
            <w:tcW w:w="592" w:type="pct"/>
            <w:shd w:val="clear" w:color="auto" w:fill="auto"/>
          </w:tcPr>
          <w:p w:rsidR="00567B62" w:rsidRPr="00C36333" w:rsidRDefault="00567B62" w:rsidP="00C36333">
            <w:pPr>
              <w:jc w:val="both"/>
              <w:rPr>
                <w:rFonts w:ascii="Times New Roman" w:hAnsi="Times New Roman"/>
                <w:sz w:val="20"/>
              </w:rPr>
            </w:pPr>
            <w:r w:rsidRPr="00C36333">
              <w:rPr>
                <w:rFonts w:ascii="Times New Roman" w:hAnsi="Times New Roman"/>
                <w:sz w:val="20"/>
              </w:rPr>
              <w:t>-</w:t>
            </w:r>
          </w:p>
        </w:tc>
        <w:tc>
          <w:tcPr>
            <w:tcW w:w="1008" w:type="pct"/>
            <w:shd w:val="clear" w:color="auto" w:fill="auto"/>
          </w:tcPr>
          <w:p w:rsidR="00567B62" w:rsidRPr="00C36333" w:rsidRDefault="00567B62" w:rsidP="00C36333">
            <w:pPr>
              <w:jc w:val="both"/>
              <w:rPr>
                <w:rFonts w:ascii="Times New Roman" w:hAnsi="Times New Roman"/>
                <w:sz w:val="20"/>
              </w:rPr>
            </w:pPr>
          </w:p>
        </w:tc>
        <w:tc>
          <w:tcPr>
            <w:tcW w:w="67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567B62" w:rsidRPr="00C36333" w:rsidRDefault="0083492C"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1.17</w:t>
            </w:r>
            <w:r w:rsidR="00C36333" w:rsidRPr="00C36333">
              <w:rPr>
                <w:rFonts w:ascii="Times New Roman" w:eastAsia="Calibri" w:hAnsi="Times New Roman"/>
                <w:color w:val="0D0D0D" w:themeColor="text1" w:themeTint="F2"/>
                <w:sz w:val="20"/>
              </w:rPr>
              <w:t>.</w:t>
            </w:r>
          </w:p>
        </w:tc>
        <w:tc>
          <w:tcPr>
            <w:tcW w:w="833"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Количество жителей </w:t>
            </w:r>
            <w:r w:rsidR="007841A0" w:rsidRPr="00C36333">
              <w:rPr>
                <w:rFonts w:ascii="Times New Roman" w:eastAsia="Calibri" w:hAnsi="Times New Roman"/>
                <w:color w:val="0D0D0D" w:themeColor="text1" w:themeTint="F2"/>
                <w:sz w:val="20"/>
              </w:rPr>
              <w:t>городского округа</w:t>
            </w:r>
            <w:r w:rsidRPr="00C36333">
              <w:rPr>
                <w:rFonts w:ascii="Times New Roman" w:eastAsia="Calibri" w:hAnsi="Times New Roman"/>
                <w:color w:val="0D0D0D" w:themeColor="text1" w:themeTint="F2"/>
                <w:sz w:val="20"/>
              </w:rPr>
              <w:t xml:space="preserve"> Пущино, систематически занимающихся физической культурой и спортом</w:t>
            </w:r>
          </w:p>
        </w:tc>
        <w:tc>
          <w:tcPr>
            <w:tcW w:w="1191"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Чзан</w:t>
            </w:r>
            <w:proofErr w:type="spellEnd"/>
            <w:r w:rsidRPr="00C36333">
              <w:rPr>
                <w:rFonts w:ascii="Times New Roman" w:eastAsia="Calibri" w:hAnsi="Times New Roman"/>
                <w:color w:val="0D0D0D" w:themeColor="text1" w:themeTint="F2"/>
                <w:sz w:val="20"/>
              </w:rPr>
              <w:t xml:space="preserve"> (число занимающихся физической культурой и спортом) – показатель определен значением соответствующего статистического источника</w:t>
            </w:r>
          </w:p>
        </w:tc>
        <w:tc>
          <w:tcPr>
            <w:tcW w:w="40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тыс. чел.</w:t>
            </w:r>
          </w:p>
        </w:tc>
        <w:tc>
          <w:tcPr>
            <w:tcW w:w="592" w:type="pct"/>
            <w:shd w:val="clear" w:color="auto" w:fill="auto"/>
          </w:tcPr>
          <w:p w:rsidR="00567B62" w:rsidRPr="00C36333" w:rsidRDefault="00FA7340"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6</w:t>
            </w:r>
            <w:r w:rsidR="00D938F2" w:rsidRPr="00C36333">
              <w:rPr>
                <w:rFonts w:ascii="Times New Roman" w:eastAsia="Calibri" w:hAnsi="Times New Roman"/>
                <w:sz w:val="20"/>
              </w:rPr>
              <w:t>805</w:t>
            </w:r>
          </w:p>
        </w:tc>
        <w:tc>
          <w:tcPr>
            <w:tcW w:w="1008"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r w:rsidR="00C36333" w:rsidRPr="00C36333">
              <w:rPr>
                <w:rFonts w:ascii="Times New Roman" w:eastAsia="Calibri" w:hAnsi="Times New Roman"/>
                <w:color w:val="0D0D0D" w:themeColor="text1" w:themeTint="F2"/>
                <w:sz w:val="20"/>
              </w:rPr>
              <w:t>государственное статистическое</w:t>
            </w:r>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67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C36333" w:rsidRPr="003B5EE9" w:rsidTr="00C36333">
        <w:tc>
          <w:tcPr>
            <w:tcW w:w="294" w:type="pct"/>
          </w:tcPr>
          <w:p w:rsidR="00567B62" w:rsidRPr="00C36333" w:rsidRDefault="0083492C"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1.18</w:t>
            </w:r>
            <w:r w:rsidR="00C36333" w:rsidRPr="00C36333">
              <w:rPr>
                <w:rFonts w:ascii="Times New Roman" w:eastAsia="Calibri" w:hAnsi="Times New Roman"/>
                <w:color w:val="0D0D0D" w:themeColor="text1" w:themeTint="F2"/>
                <w:sz w:val="20"/>
              </w:rPr>
              <w:t>.</w:t>
            </w:r>
          </w:p>
        </w:tc>
        <w:tc>
          <w:tcPr>
            <w:tcW w:w="833" w:type="pct"/>
            <w:shd w:val="clear" w:color="auto" w:fill="auto"/>
          </w:tcPr>
          <w:p w:rsidR="00567B62" w:rsidRPr="00C36333" w:rsidRDefault="00567B62" w:rsidP="00C36333">
            <w:pPr>
              <w:widowControl w:val="0"/>
              <w:autoSpaceDE w:val="0"/>
              <w:autoSpaceDN w:val="0"/>
              <w:adjustRightInd w:val="0"/>
              <w:jc w:val="both"/>
              <w:rPr>
                <w:rFonts w:ascii="Times New Roman" w:hAnsi="Times New Roman"/>
                <w:sz w:val="20"/>
              </w:rPr>
            </w:pPr>
            <w:r w:rsidRPr="00C36333">
              <w:rPr>
                <w:rFonts w:ascii="Times New Roman" w:eastAsia="Calibri" w:hAnsi="Times New Roman"/>
                <w:sz w:val="20"/>
                <w:lang w:eastAsia="en-US"/>
              </w:rPr>
              <w:t>Доля средств, полученных от предпринимательской деятельности</w:t>
            </w:r>
          </w:p>
        </w:tc>
        <w:tc>
          <w:tcPr>
            <w:tcW w:w="1191"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40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592"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1008"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676" w:type="pct"/>
            <w:shd w:val="clear" w:color="auto" w:fill="auto"/>
          </w:tcPr>
          <w:p w:rsidR="00567B62" w:rsidRPr="00C36333" w:rsidRDefault="00567B62" w:rsidP="00C36333">
            <w:pPr>
              <w:widowControl w:val="0"/>
              <w:autoSpaceDE w:val="0"/>
              <w:autoSpaceDN w:val="0"/>
              <w:adjustRightInd w:val="0"/>
              <w:jc w:val="both"/>
              <w:rPr>
                <w:rFonts w:ascii="Times New Roman" w:eastAsia="Calibri" w:hAnsi="Times New Roman"/>
                <w:color w:val="0D0D0D" w:themeColor="text1" w:themeTint="F2"/>
                <w:sz w:val="20"/>
              </w:rPr>
            </w:pPr>
          </w:p>
        </w:tc>
      </w:tr>
      <w:tr w:rsidR="00567B62" w:rsidRPr="003B5EE9" w:rsidTr="00C36333">
        <w:tc>
          <w:tcPr>
            <w:tcW w:w="294" w:type="pct"/>
          </w:tcPr>
          <w:p w:rsidR="00567B62" w:rsidRPr="00C36333" w:rsidRDefault="00567B62" w:rsidP="00C36333">
            <w:pPr>
              <w:pStyle w:val="ConsPlusNormal"/>
              <w:ind w:firstLine="0"/>
              <w:jc w:val="both"/>
              <w:outlineLvl w:val="1"/>
              <w:rPr>
                <w:rFonts w:ascii="Times New Roman" w:hAnsi="Times New Roman" w:cs="Times New Roman"/>
              </w:rPr>
            </w:pPr>
            <w:r w:rsidRPr="00C36333">
              <w:rPr>
                <w:rFonts w:ascii="Times New Roman" w:hAnsi="Times New Roman" w:cs="Times New Roman"/>
              </w:rPr>
              <w:t>2</w:t>
            </w:r>
            <w:r w:rsidR="00C36333" w:rsidRPr="00C36333">
              <w:rPr>
                <w:rFonts w:ascii="Times New Roman" w:hAnsi="Times New Roman" w:cs="Times New Roman"/>
              </w:rPr>
              <w:t>.</w:t>
            </w:r>
          </w:p>
        </w:tc>
        <w:tc>
          <w:tcPr>
            <w:tcW w:w="4706" w:type="pct"/>
            <w:gridSpan w:val="6"/>
            <w:shd w:val="clear" w:color="auto" w:fill="auto"/>
          </w:tcPr>
          <w:p w:rsidR="00567B62" w:rsidRPr="00C36333" w:rsidRDefault="00567B62" w:rsidP="00C36333">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Подпрограмма </w:t>
            </w:r>
            <w:r w:rsidRPr="00C36333">
              <w:rPr>
                <w:rFonts w:ascii="Times New Roman" w:hAnsi="Times New Roman"/>
                <w:sz w:val="20"/>
                <w:lang w:val="en-US"/>
              </w:rPr>
              <w:t>II</w:t>
            </w:r>
            <w:r w:rsidRPr="00C36333">
              <w:rPr>
                <w:rFonts w:ascii="Times New Roman" w:hAnsi="Times New Roman"/>
                <w:sz w:val="20"/>
              </w:rPr>
              <w:t xml:space="preserve"> «</w:t>
            </w:r>
            <w:r w:rsidRPr="00C36333">
              <w:rPr>
                <w:rFonts w:ascii="Times New Roman" w:hAnsi="Times New Roman"/>
                <w:color w:val="0D0D0D" w:themeColor="text1" w:themeTint="F2"/>
                <w:sz w:val="20"/>
              </w:rPr>
              <w:t>Подготовка спортивного резерва</w:t>
            </w:r>
            <w:r w:rsidRPr="00C36333">
              <w:rPr>
                <w:rFonts w:ascii="Times New Roman" w:hAnsi="Times New Roman"/>
                <w:sz w:val="20"/>
              </w:rPr>
              <w:t>».</w:t>
            </w:r>
          </w:p>
        </w:tc>
      </w:tr>
      <w:tr w:rsidR="00C36333" w:rsidRPr="003B5EE9" w:rsidTr="00C36333">
        <w:tc>
          <w:tcPr>
            <w:tcW w:w="294" w:type="pct"/>
          </w:tcPr>
          <w:p w:rsidR="001C396D" w:rsidRPr="00C36333" w:rsidRDefault="001C396D" w:rsidP="00C36333">
            <w:pPr>
              <w:pStyle w:val="ConsPlusNormal"/>
              <w:ind w:firstLine="0"/>
              <w:jc w:val="both"/>
              <w:outlineLvl w:val="1"/>
              <w:rPr>
                <w:rFonts w:ascii="Times New Roman" w:hAnsi="Times New Roman" w:cs="Times New Roman"/>
              </w:rPr>
            </w:pPr>
            <w:r w:rsidRPr="00C36333">
              <w:rPr>
                <w:rFonts w:ascii="Times New Roman" w:hAnsi="Times New Roman" w:cs="Times New Roman"/>
              </w:rPr>
              <w:t>2.1</w:t>
            </w:r>
            <w:r w:rsidR="00C36333" w:rsidRPr="00C36333">
              <w:rPr>
                <w:rFonts w:ascii="Times New Roman" w:hAnsi="Times New Roman" w:cs="Times New Roman"/>
              </w:rPr>
              <w:t>.</w:t>
            </w:r>
          </w:p>
        </w:tc>
        <w:tc>
          <w:tcPr>
            <w:tcW w:w="833" w:type="pct"/>
            <w:shd w:val="clear" w:color="auto" w:fill="auto"/>
          </w:tcPr>
          <w:p w:rsidR="001C396D" w:rsidRPr="00C36333" w:rsidRDefault="001C396D" w:rsidP="00C36333">
            <w:pPr>
              <w:jc w:val="both"/>
              <w:rPr>
                <w:rFonts w:ascii="Times New Roman" w:eastAsia="Calibri" w:hAnsi="Times New Roman"/>
                <w:sz w:val="20"/>
              </w:rPr>
            </w:pPr>
            <w:r w:rsidRPr="00C36333">
              <w:rPr>
                <w:rFonts w:ascii="Times New Roman" w:eastAsia="Calibri" w:hAnsi="Times New Roman"/>
                <w:sz w:val="20"/>
              </w:rPr>
              <w:t xml:space="preserve">Доля </w:t>
            </w:r>
            <w:r w:rsidR="00C36333" w:rsidRPr="00C36333">
              <w:rPr>
                <w:rFonts w:ascii="Times New Roman" w:eastAsia="Calibri" w:hAnsi="Times New Roman"/>
                <w:sz w:val="20"/>
              </w:rPr>
              <w:t>организаций,</w:t>
            </w:r>
            <w:r w:rsidRPr="00C36333">
              <w:rPr>
                <w:rFonts w:ascii="Times New Roman" w:eastAsia="Calibri" w:hAnsi="Times New Roman"/>
                <w:sz w:val="20"/>
              </w:rPr>
              <w:t xml:space="preserve">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w:t>
            </w:r>
          </w:p>
        </w:tc>
        <w:tc>
          <w:tcPr>
            <w:tcW w:w="1191" w:type="pct"/>
            <w:shd w:val="clear" w:color="auto" w:fill="auto"/>
          </w:tcPr>
          <w:p w:rsidR="001C396D" w:rsidRPr="00C36333" w:rsidRDefault="00871536"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 xml:space="preserve">Доля </w:t>
            </w:r>
            <w:r w:rsidR="00C36333" w:rsidRPr="00C36333">
              <w:rPr>
                <w:rFonts w:ascii="Times New Roman" w:eastAsia="Calibri" w:hAnsi="Times New Roman"/>
                <w:sz w:val="20"/>
              </w:rPr>
              <w:t>организаций,</w:t>
            </w:r>
            <w:r w:rsidRPr="00C36333">
              <w:rPr>
                <w:rFonts w:ascii="Times New Roman" w:eastAsia="Calibri" w:hAnsi="Times New Roman"/>
                <w:sz w:val="20"/>
              </w:rPr>
              <w:t xml:space="preserve"> оказывающих услуги по спортивной подготовке</w:t>
            </w:r>
          </w:p>
        </w:tc>
        <w:tc>
          <w:tcPr>
            <w:tcW w:w="406" w:type="pct"/>
            <w:shd w:val="clear" w:color="auto" w:fill="auto"/>
          </w:tcPr>
          <w:p w:rsidR="001C396D" w:rsidRPr="00C36333" w:rsidRDefault="001C396D" w:rsidP="00C36333">
            <w:pPr>
              <w:jc w:val="both"/>
              <w:rPr>
                <w:sz w:val="20"/>
              </w:rPr>
            </w:pPr>
            <w:r w:rsidRPr="00C36333">
              <w:rPr>
                <w:rFonts w:ascii="Times New Roman" w:hAnsi="Times New Roman"/>
                <w:sz w:val="20"/>
              </w:rPr>
              <w:t>Процент (%)</w:t>
            </w:r>
          </w:p>
        </w:tc>
        <w:tc>
          <w:tcPr>
            <w:tcW w:w="592" w:type="pct"/>
            <w:shd w:val="clear" w:color="auto" w:fill="auto"/>
          </w:tcPr>
          <w:p w:rsidR="001C396D" w:rsidRPr="00C36333" w:rsidRDefault="00FA7340" w:rsidP="00C36333">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0</w:t>
            </w:r>
          </w:p>
        </w:tc>
        <w:tc>
          <w:tcPr>
            <w:tcW w:w="1008" w:type="pct"/>
            <w:shd w:val="clear" w:color="auto" w:fill="auto"/>
          </w:tcPr>
          <w:p w:rsidR="001C396D" w:rsidRPr="00C36333" w:rsidRDefault="001C396D"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676" w:type="pct"/>
            <w:shd w:val="clear" w:color="auto" w:fill="auto"/>
          </w:tcPr>
          <w:p w:rsidR="001C396D" w:rsidRPr="00C36333" w:rsidRDefault="001C396D" w:rsidP="00C36333">
            <w:pPr>
              <w:widowControl w:val="0"/>
              <w:autoSpaceDE w:val="0"/>
              <w:autoSpaceDN w:val="0"/>
              <w:adjustRightInd w:val="0"/>
              <w:jc w:val="both"/>
              <w:rPr>
                <w:rFonts w:ascii="Times New Roman" w:eastAsia="Calibri" w:hAnsi="Times New Roman"/>
                <w:color w:val="0D0D0D" w:themeColor="text1" w:themeTint="F2"/>
                <w:sz w:val="20"/>
              </w:rPr>
            </w:pPr>
          </w:p>
        </w:tc>
      </w:tr>
      <w:tr w:rsidR="00C36333" w:rsidRPr="003B5EE9" w:rsidTr="00C36333">
        <w:tc>
          <w:tcPr>
            <w:tcW w:w="294" w:type="pct"/>
          </w:tcPr>
          <w:p w:rsidR="001C396D" w:rsidRPr="00C36333" w:rsidRDefault="001C396D" w:rsidP="00C36333">
            <w:pPr>
              <w:pStyle w:val="ConsPlusNormal"/>
              <w:ind w:firstLine="0"/>
              <w:jc w:val="both"/>
              <w:outlineLvl w:val="1"/>
              <w:rPr>
                <w:rFonts w:ascii="Times New Roman" w:hAnsi="Times New Roman" w:cs="Times New Roman"/>
              </w:rPr>
            </w:pPr>
            <w:r w:rsidRPr="00C36333">
              <w:rPr>
                <w:rFonts w:ascii="Times New Roman" w:hAnsi="Times New Roman" w:cs="Times New Roman"/>
              </w:rPr>
              <w:t>2.2.</w:t>
            </w:r>
          </w:p>
        </w:tc>
        <w:tc>
          <w:tcPr>
            <w:tcW w:w="833" w:type="pct"/>
            <w:shd w:val="clear" w:color="auto" w:fill="auto"/>
          </w:tcPr>
          <w:p w:rsidR="001C396D" w:rsidRPr="00C36333" w:rsidRDefault="001C396D" w:rsidP="00C36333">
            <w:pPr>
              <w:jc w:val="both"/>
              <w:rPr>
                <w:rFonts w:ascii="Times New Roman" w:eastAsia="Calibri" w:hAnsi="Times New Roman"/>
                <w:sz w:val="20"/>
              </w:rPr>
            </w:pPr>
            <w:r w:rsidRPr="00C36333">
              <w:rPr>
                <w:rFonts w:ascii="Times New Roman" w:eastAsia="Calibri" w:hAnsi="Times New Roman"/>
                <w:sz w:val="20"/>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191" w:type="pct"/>
            <w:shd w:val="clear" w:color="auto" w:fill="auto"/>
          </w:tcPr>
          <w:p w:rsidR="001C396D" w:rsidRPr="00C36333" w:rsidRDefault="00871536" w:rsidP="00C36333">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lang w:eastAsia="en-US"/>
              </w:rPr>
              <w:t>Доля занимающихся по программам спортивной подготовки</w:t>
            </w:r>
          </w:p>
        </w:tc>
        <w:tc>
          <w:tcPr>
            <w:tcW w:w="406" w:type="pct"/>
            <w:shd w:val="clear" w:color="auto" w:fill="auto"/>
          </w:tcPr>
          <w:p w:rsidR="001C396D" w:rsidRPr="00C36333" w:rsidRDefault="001C396D" w:rsidP="00C36333">
            <w:pPr>
              <w:jc w:val="both"/>
              <w:rPr>
                <w:sz w:val="20"/>
              </w:rPr>
            </w:pPr>
            <w:r w:rsidRPr="00C36333">
              <w:rPr>
                <w:rFonts w:ascii="Times New Roman" w:hAnsi="Times New Roman"/>
                <w:sz w:val="20"/>
              </w:rPr>
              <w:t>Процент (%)</w:t>
            </w:r>
          </w:p>
        </w:tc>
        <w:tc>
          <w:tcPr>
            <w:tcW w:w="592" w:type="pct"/>
            <w:shd w:val="clear" w:color="auto" w:fill="auto"/>
          </w:tcPr>
          <w:p w:rsidR="001C396D" w:rsidRPr="00C36333" w:rsidRDefault="00FA7340" w:rsidP="00C36333">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0</w:t>
            </w:r>
          </w:p>
        </w:tc>
        <w:tc>
          <w:tcPr>
            <w:tcW w:w="1008" w:type="pct"/>
            <w:shd w:val="clear" w:color="auto" w:fill="auto"/>
          </w:tcPr>
          <w:p w:rsidR="001C396D" w:rsidRPr="00C36333" w:rsidRDefault="001C396D" w:rsidP="00C36333">
            <w:pPr>
              <w:widowControl w:val="0"/>
              <w:autoSpaceDE w:val="0"/>
              <w:autoSpaceDN w:val="0"/>
              <w:adjustRightInd w:val="0"/>
              <w:jc w:val="both"/>
              <w:rPr>
                <w:rFonts w:ascii="Times New Roman" w:eastAsia="Calibri" w:hAnsi="Times New Roman"/>
                <w:color w:val="0D0D0D" w:themeColor="text1" w:themeTint="F2"/>
                <w:sz w:val="20"/>
              </w:rPr>
            </w:pPr>
          </w:p>
        </w:tc>
        <w:tc>
          <w:tcPr>
            <w:tcW w:w="676" w:type="pct"/>
            <w:shd w:val="clear" w:color="auto" w:fill="auto"/>
          </w:tcPr>
          <w:p w:rsidR="001C396D" w:rsidRPr="00C36333" w:rsidRDefault="001C396D" w:rsidP="00C36333">
            <w:pPr>
              <w:widowControl w:val="0"/>
              <w:autoSpaceDE w:val="0"/>
              <w:autoSpaceDN w:val="0"/>
              <w:adjustRightInd w:val="0"/>
              <w:jc w:val="both"/>
              <w:rPr>
                <w:rFonts w:ascii="Times New Roman" w:eastAsia="Calibri" w:hAnsi="Times New Roman"/>
                <w:color w:val="0D0D0D" w:themeColor="text1" w:themeTint="F2"/>
                <w:sz w:val="20"/>
              </w:rPr>
            </w:pPr>
          </w:p>
        </w:tc>
      </w:tr>
    </w:tbl>
    <w:p w:rsidR="000B6C41" w:rsidRPr="003B5EE9" w:rsidRDefault="000B6C41" w:rsidP="000B6C41">
      <w:pPr>
        <w:autoSpaceDE w:val="0"/>
        <w:autoSpaceDN w:val="0"/>
        <w:adjustRightInd w:val="0"/>
        <w:rPr>
          <w:rFonts w:ascii="Times New Roman" w:eastAsia="Calibri" w:hAnsi="Times New Roman"/>
          <w:b/>
          <w:i/>
          <w:color w:val="0D0D0D" w:themeColor="text1" w:themeTint="F2"/>
          <w:sz w:val="24"/>
          <w:szCs w:val="24"/>
          <w:lang w:eastAsia="en-US"/>
        </w:rPr>
        <w:sectPr w:rsidR="000B6C41" w:rsidRPr="003B5EE9" w:rsidSect="00C36333">
          <w:type w:val="nextColumn"/>
          <w:pgSz w:w="16838" w:h="11906" w:orient="landscape"/>
          <w:pgMar w:top="1134" w:right="567" w:bottom="1134" w:left="1701" w:header="567" w:footer="567" w:gutter="0"/>
          <w:cols w:space="708"/>
          <w:docGrid w:linePitch="381"/>
        </w:sectPr>
      </w:pPr>
    </w:p>
    <w:p w:rsidR="000B6C41" w:rsidRPr="003B5EE9" w:rsidRDefault="000B6C41" w:rsidP="000B6C41">
      <w:pPr>
        <w:pStyle w:val="ConsPlusNormal"/>
        <w:jc w:val="center"/>
        <w:outlineLvl w:val="0"/>
        <w:rPr>
          <w:rFonts w:ascii="Times New Roman" w:eastAsiaTheme="minorHAnsi" w:hAnsi="Times New Roman" w:cs="Times New Roman"/>
          <w:b/>
          <w:color w:val="0D0D0D" w:themeColor="text1" w:themeTint="F2"/>
          <w:sz w:val="24"/>
          <w:szCs w:val="24"/>
          <w:lang w:eastAsia="en-US"/>
        </w:rPr>
      </w:pPr>
      <w:r w:rsidRPr="003B5EE9">
        <w:rPr>
          <w:rFonts w:ascii="Times New Roman" w:eastAsiaTheme="minorHAnsi" w:hAnsi="Times New Roman" w:cs="Times New Roman"/>
          <w:b/>
          <w:color w:val="0D0D0D" w:themeColor="text1" w:themeTint="F2"/>
          <w:sz w:val="24"/>
          <w:szCs w:val="24"/>
          <w:lang w:eastAsia="en-US"/>
        </w:rPr>
        <w:t>8. Порядок взаимодействия исполнителей мероприятий Программы, ответственных за в</w:t>
      </w:r>
      <w:r w:rsidR="001B1A56">
        <w:rPr>
          <w:rFonts w:ascii="Times New Roman" w:eastAsiaTheme="minorHAnsi" w:hAnsi="Times New Roman" w:cs="Times New Roman"/>
          <w:b/>
          <w:color w:val="0D0D0D" w:themeColor="text1" w:themeTint="F2"/>
          <w:sz w:val="24"/>
          <w:szCs w:val="24"/>
          <w:lang w:eastAsia="en-US"/>
        </w:rPr>
        <w:t>ыполнение мероприятий Программы и</w:t>
      </w:r>
      <w:r w:rsidRPr="003B5EE9">
        <w:rPr>
          <w:rFonts w:ascii="Times New Roman" w:eastAsiaTheme="minorHAnsi" w:hAnsi="Times New Roman" w:cs="Times New Roman"/>
          <w:b/>
          <w:color w:val="0D0D0D" w:themeColor="text1" w:themeTint="F2"/>
          <w:sz w:val="24"/>
          <w:szCs w:val="24"/>
          <w:lang w:eastAsia="en-US"/>
        </w:rPr>
        <w:t xml:space="preserve"> Муниципального заказчика Программы, механизм реализации Программы.</w:t>
      </w:r>
    </w:p>
    <w:p w:rsidR="000B6C41" w:rsidRPr="003B5EE9" w:rsidRDefault="000B6C41" w:rsidP="000B6C41">
      <w:pPr>
        <w:pStyle w:val="ConsPlusNormal"/>
        <w:jc w:val="both"/>
        <w:rPr>
          <w:rFonts w:ascii="Times New Roman" w:eastAsiaTheme="minorHAnsi" w:hAnsi="Times New Roman" w:cs="Times New Roman"/>
          <w:color w:val="0D0D0D" w:themeColor="text1" w:themeTint="F2"/>
          <w:sz w:val="24"/>
          <w:szCs w:val="24"/>
          <w:lang w:eastAsia="en-US"/>
        </w:rPr>
      </w:pPr>
    </w:p>
    <w:p w:rsidR="000B6C41" w:rsidRPr="003B5EE9" w:rsidRDefault="000B6C41" w:rsidP="002A6BAD">
      <w:pPr>
        <w:ind w:firstLine="709"/>
        <w:jc w:val="both"/>
        <w:rPr>
          <w:rFonts w:ascii="Times New Roman" w:hAnsi="Times New Roman"/>
          <w:color w:val="0D0D0D" w:themeColor="text1" w:themeTint="F2"/>
          <w:sz w:val="24"/>
          <w:szCs w:val="24"/>
        </w:rPr>
      </w:pPr>
      <w:r w:rsidRPr="003B5EE9">
        <w:rPr>
          <w:rFonts w:ascii="Times New Roman" w:eastAsiaTheme="minorHAnsi" w:hAnsi="Times New Roman"/>
          <w:color w:val="0D0D0D" w:themeColor="text1" w:themeTint="F2"/>
          <w:sz w:val="24"/>
          <w:szCs w:val="24"/>
          <w:lang w:eastAsia="en-US"/>
        </w:rPr>
        <w:t>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 «</w:t>
      </w:r>
      <w:r w:rsidRPr="003B5EE9">
        <w:rPr>
          <w:rFonts w:ascii="Times New Roman" w:hAnsi="Times New Roman"/>
          <w:color w:val="0D0D0D" w:themeColor="text1" w:themeTint="F2"/>
          <w:sz w:val="24"/>
          <w:szCs w:val="24"/>
        </w:rPr>
        <w:t>Об утверждении Порядка разработки и реализации муниципальных программ городского округа Пущино Московской области»</w:t>
      </w:r>
      <w:r w:rsidRPr="003B5EE9">
        <w:rPr>
          <w:rFonts w:ascii="Times New Roman" w:eastAsiaTheme="minorHAnsi" w:hAnsi="Times New Roman"/>
          <w:color w:val="0D0D0D" w:themeColor="text1" w:themeTint="F2"/>
          <w:sz w:val="24"/>
          <w:szCs w:val="24"/>
          <w:lang w:eastAsia="en-US"/>
        </w:rPr>
        <w:t>.</w:t>
      </w:r>
    </w:p>
    <w:p w:rsidR="000B6C41" w:rsidRPr="003B5EE9" w:rsidRDefault="000B6C41" w:rsidP="000B6C41">
      <w:pPr>
        <w:widowControl w:val="0"/>
        <w:autoSpaceDE w:val="0"/>
        <w:autoSpaceDN w:val="0"/>
        <w:adjustRightInd w:val="0"/>
        <w:ind w:firstLine="540"/>
        <w:jc w:val="both"/>
        <w:rPr>
          <w:rFonts w:ascii="Times New Roman" w:hAnsi="Times New Roman"/>
          <w:color w:val="0D0D0D" w:themeColor="text1" w:themeTint="F2"/>
          <w:sz w:val="24"/>
          <w:szCs w:val="24"/>
        </w:rPr>
      </w:pPr>
    </w:p>
    <w:p w:rsidR="000B6C41" w:rsidRPr="003B5EE9" w:rsidRDefault="000B6C41" w:rsidP="000B6C41">
      <w:pPr>
        <w:pStyle w:val="ConsPlusNormal"/>
        <w:ind w:firstLine="540"/>
        <w:jc w:val="center"/>
        <w:rPr>
          <w:rFonts w:ascii="Times New Roman" w:eastAsiaTheme="minorHAnsi" w:hAnsi="Times New Roman" w:cs="Times New Roman"/>
          <w:b/>
          <w:color w:val="0D0D0D" w:themeColor="text1" w:themeTint="F2"/>
          <w:sz w:val="24"/>
          <w:szCs w:val="24"/>
          <w:lang w:eastAsia="en-US"/>
        </w:rPr>
      </w:pPr>
      <w:r w:rsidRPr="003B5EE9">
        <w:rPr>
          <w:rFonts w:ascii="Times New Roman" w:eastAsiaTheme="minorHAnsi" w:hAnsi="Times New Roman" w:cs="Times New Roman"/>
          <w:b/>
          <w:color w:val="0D0D0D" w:themeColor="text1" w:themeTint="F2"/>
          <w:sz w:val="24"/>
          <w:szCs w:val="24"/>
          <w:lang w:eastAsia="en-US"/>
        </w:rPr>
        <w:t xml:space="preserve">9. Состав, форма и сроки представления отчетности о ходе реализации мероприятий муниципальной </w:t>
      </w:r>
      <w:r w:rsidR="002A6BAD">
        <w:rPr>
          <w:rFonts w:ascii="Times New Roman" w:eastAsiaTheme="minorHAnsi" w:hAnsi="Times New Roman" w:cs="Times New Roman"/>
          <w:b/>
          <w:color w:val="0D0D0D" w:themeColor="text1" w:themeTint="F2"/>
          <w:sz w:val="24"/>
          <w:szCs w:val="24"/>
          <w:lang w:eastAsia="en-US"/>
        </w:rPr>
        <w:t>П</w:t>
      </w:r>
      <w:r w:rsidRPr="003B5EE9">
        <w:rPr>
          <w:rFonts w:ascii="Times New Roman" w:eastAsiaTheme="minorHAnsi" w:hAnsi="Times New Roman" w:cs="Times New Roman"/>
          <w:b/>
          <w:color w:val="0D0D0D" w:themeColor="text1" w:themeTint="F2"/>
          <w:sz w:val="24"/>
          <w:szCs w:val="24"/>
          <w:lang w:eastAsia="en-US"/>
        </w:rPr>
        <w:t>рограммы (</w:t>
      </w:r>
      <w:r w:rsidR="002A6BAD">
        <w:rPr>
          <w:rFonts w:ascii="Times New Roman" w:eastAsiaTheme="minorHAnsi" w:hAnsi="Times New Roman" w:cs="Times New Roman"/>
          <w:b/>
          <w:color w:val="0D0D0D" w:themeColor="text1" w:themeTint="F2"/>
          <w:sz w:val="24"/>
          <w:szCs w:val="24"/>
          <w:lang w:eastAsia="en-US"/>
        </w:rPr>
        <w:t>П</w:t>
      </w:r>
      <w:r w:rsidRPr="003B5EE9">
        <w:rPr>
          <w:rFonts w:ascii="Times New Roman" w:eastAsiaTheme="minorHAnsi" w:hAnsi="Times New Roman" w:cs="Times New Roman"/>
          <w:b/>
          <w:color w:val="0D0D0D" w:themeColor="text1" w:themeTint="F2"/>
          <w:sz w:val="24"/>
          <w:szCs w:val="24"/>
          <w:lang w:eastAsia="en-US"/>
        </w:rPr>
        <w:t>одпрограммы).</w:t>
      </w:r>
    </w:p>
    <w:p w:rsidR="000B6C41" w:rsidRPr="003B5EE9" w:rsidRDefault="000B6C41" w:rsidP="000B6C41">
      <w:pPr>
        <w:pStyle w:val="ConsPlusNormal"/>
        <w:ind w:firstLine="540"/>
        <w:jc w:val="both"/>
        <w:rPr>
          <w:rFonts w:ascii="Times New Roman" w:eastAsiaTheme="minorHAnsi" w:hAnsi="Times New Roman" w:cs="Times New Roman"/>
          <w:color w:val="0D0D0D" w:themeColor="text1" w:themeTint="F2"/>
          <w:sz w:val="24"/>
          <w:szCs w:val="24"/>
          <w:lang w:eastAsia="en-US"/>
        </w:rPr>
      </w:pPr>
    </w:p>
    <w:p w:rsidR="000B6C41" w:rsidRPr="003B5EE9" w:rsidRDefault="000B6C41" w:rsidP="00C36333">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Контрол</w:t>
      </w:r>
      <w:r w:rsidR="002A6BAD">
        <w:rPr>
          <w:rFonts w:ascii="Times New Roman" w:hAnsi="Times New Roman"/>
          <w:color w:val="0D0D0D" w:themeColor="text1" w:themeTint="F2"/>
          <w:sz w:val="24"/>
          <w:szCs w:val="24"/>
        </w:rPr>
        <w:t>ь за реализацией муниципальной П</w:t>
      </w:r>
      <w:r w:rsidRPr="003B5EE9">
        <w:rPr>
          <w:rFonts w:ascii="Times New Roman" w:hAnsi="Times New Roman"/>
          <w:color w:val="0D0D0D" w:themeColor="text1" w:themeTint="F2"/>
          <w:sz w:val="24"/>
          <w:szCs w:val="24"/>
        </w:rPr>
        <w:t>рограммы осуществляется руководителем Администрации город</w:t>
      </w:r>
      <w:r w:rsidR="006B34A3">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и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w:t>
      </w:r>
      <w:r w:rsidR="00C36333">
        <w:rPr>
          <w:rFonts w:ascii="Times New Roman" w:hAnsi="Times New Roman"/>
          <w:color w:val="0D0D0D" w:themeColor="text1" w:themeTint="F2"/>
          <w:sz w:val="24"/>
          <w:szCs w:val="24"/>
        </w:rPr>
        <w:t>.</w:t>
      </w:r>
    </w:p>
    <w:p w:rsidR="000B6C41" w:rsidRPr="003B5EE9" w:rsidRDefault="000B6C41" w:rsidP="00C36333">
      <w:pPr>
        <w:ind w:firstLine="709"/>
        <w:jc w:val="both"/>
        <w:rPr>
          <w:rFonts w:ascii="Times New Roman" w:eastAsiaTheme="minorHAnsi" w:hAnsi="Times New Roman"/>
          <w:color w:val="0D0D0D" w:themeColor="text1" w:themeTint="F2"/>
          <w:sz w:val="24"/>
          <w:szCs w:val="24"/>
          <w:lang w:eastAsia="en-US"/>
        </w:rPr>
      </w:pPr>
      <w:r w:rsidRPr="003B5EE9">
        <w:rPr>
          <w:rFonts w:ascii="Times New Roman" w:eastAsiaTheme="minorHAnsi" w:hAnsi="Times New Roman"/>
          <w:color w:val="0D0D0D" w:themeColor="text1" w:themeTint="F2"/>
          <w:sz w:val="24"/>
          <w:szCs w:val="24"/>
          <w:lang w:eastAsia="en-US"/>
        </w:rPr>
        <w:t>С целью контроля за реализацией муниципальной программы отдел культуры, спорта, туризма и работы с молодежью Администрации город</w:t>
      </w:r>
      <w:r w:rsidR="00C74488">
        <w:rPr>
          <w:rFonts w:ascii="Times New Roman" w:eastAsiaTheme="minorHAnsi" w:hAnsi="Times New Roman"/>
          <w:color w:val="0D0D0D" w:themeColor="text1" w:themeTint="F2"/>
          <w:sz w:val="24"/>
          <w:szCs w:val="24"/>
          <w:lang w:eastAsia="en-US"/>
        </w:rPr>
        <w:t>ского округа</w:t>
      </w:r>
      <w:r w:rsidRPr="003B5EE9">
        <w:rPr>
          <w:rFonts w:ascii="Times New Roman" w:eastAsiaTheme="minorHAnsi" w:hAnsi="Times New Roman"/>
          <w:color w:val="0D0D0D" w:themeColor="text1" w:themeTint="F2"/>
          <w:sz w:val="24"/>
          <w:szCs w:val="24"/>
          <w:lang w:eastAsia="en-US"/>
        </w:rPr>
        <w:t xml:space="preserve"> Пущино формирует в подсистеме ГАСУ МО:</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1) Ежеквартально до 20 числа месяца, следующего за отчетным кварталом:</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 оперативный отчет о реализации мероприятий муниципальной программы, который содержит:</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-анализ причин несвоевременного выполнения программных мероприятий;</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наименование объекта, адрес объекта, планируемые работы;</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перечень фактически выполненных работ с указанием объемов, источников финансирования;</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анализ причин невыполнения (несвоевременного выполнения) работ.</w:t>
      </w:r>
    </w:p>
    <w:p w:rsidR="000B6C41" w:rsidRPr="003B5EE9" w:rsidRDefault="000B6C41" w:rsidP="00C36333">
      <w:pPr>
        <w:pStyle w:val="ConsPlusNormal"/>
        <w:ind w:firstLine="709"/>
        <w:jc w:val="both"/>
        <w:rPr>
          <w:rFonts w:ascii="Times New Roman" w:eastAsiaTheme="minorHAnsi" w:hAnsi="Times New Roman" w:cs="Times New Roman"/>
          <w:sz w:val="24"/>
          <w:szCs w:val="24"/>
          <w:lang w:eastAsia="en-US"/>
        </w:rPr>
      </w:pPr>
      <w:r w:rsidRPr="003B5EE9">
        <w:rPr>
          <w:rFonts w:ascii="Times New Roman" w:eastAsiaTheme="minorHAnsi" w:hAnsi="Times New Roman" w:cs="Times New Roman"/>
          <w:color w:val="0D0D0D" w:themeColor="text1" w:themeTint="F2"/>
          <w:sz w:val="24"/>
          <w:szCs w:val="24"/>
          <w:lang w:eastAsia="en-US"/>
        </w:rPr>
        <w:t xml:space="preserve">Оперативный отчет о реализации мероприятий Программы представляется по форме согласно приложению № 9 к Порядку разработки и </w:t>
      </w:r>
      <w:r w:rsidRPr="003B5EE9">
        <w:rPr>
          <w:rFonts w:ascii="Times New Roman" w:eastAsiaTheme="minorHAnsi" w:hAnsi="Times New Roman" w:cs="Times New Roman"/>
          <w:sz w:val="24"/>
          <w:szCs w:val="24"/>
          <w:lang w:eastAsia="en-US"/>
        </w:rPr>
        <w:t>реализации муниципальных программ городского округа Пущино Московской области, утвержденному постановлением Администрации города Пущино от 08.11.2016 №515-п «Об утверждении Порядка разработки и реализации муниципальных программ городского округа Пущино Московской области».</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sz w:val="24"/>
          <w:szCs w:val="24"/>
          <w:lang w:eastAsia="en-US"/>
        </w:rPr>
        <w:t>2) Отдел культуры, спорта, туризма и работы с молодежью Администрации город</w:t>
      </w:r>
      <w:r w:rsidR="00C74488">
        <w:rPr>
          <w:rFonts w:ascii="Times New Roman" w:eastAsiaTheme="minorHAnsi" w:hAnsi="Times New Roman" w:cs="Times New Roman"/>
          <w:sz w:val="24"/>
          <w:szCs w:val="24"/>
          <w:lang w:eastAsia="en-US"/>
        </w:rPr>
        <w:t>ского округа</w:t>
      </w:r>
      <w:r w:rsidRPr="003B5EE9">
        <w:rPr>
          <w:rFonts w:ascii="Times New Roman" w:eastAsiaTheme="minorHAnsi" w:hAnsi="Times New Roman" w:cs="Times New Roman"/>
          <w:sz w:val="24"/>
          <w:szCs w:val="24"/>
          <w:lang w:eastAsia="en-US"/>
        </w:rPr>
        <w:t xml:space="preserve"> Пущино ежегодно готовит годовой отчет о реализации Программы </w:t>
      </w:r>
      <w:r w:rsidRPr="003B5EE9">
        <w:rPr>
          <w:rFonts w:ascii="Times New Roman" w:eastAsiaTheme="minorHAnsi" w:hAnsi="Times New Roman" w:cs="Times New Roman"/>
          <w:color w:val="0D0D0D" w:themeColor="text1" w:themeTint="F2"/>
          <w:sz w:val="24"/>
          <w:szCs w:val="24"/>
          <w:lang w:eastAsia="en-US"/>
        </w:rPr>
        <w:t>и до 1 марта года, следующего за отчетным, представляет его в отдел э</w:t>
      </w:r>
      <w:r w:rsidR="00C74488">
        <w:rPr>
          <w:rFonts w:ascii="Times New Roman" w:eastAsiaTheme="minorHAnsi" w:hAnsi="Times New Roman" w:cs="Times New Roman"/>
          <w:color w:val="0D0D0D" w:themeColor="text1" w:themeTint="F2"/>
          <w:sz w:val="24"/>
          <w:szCs w:val="24"/>
          <w:lang w:eastAsia="en-US"/>
        </w:rPr>
        <w:t>кономики Администрации городского округа</w:t>
      </w:r>
      <w:r w:rsidRPr="003B5EE9">
        <w:rPr>
          <w:rFonts w:ascii="Times New Roman" w:eastAsiaTheme="minorHAnsi" w:hAnsi="Times New Roman" w:cs="Times New Roman"/>
          <w:color w:val="0D0D0D" w:themeColor="text1" w:themeTint="F2"/>
          <w:sz w:val="24"/>
          <w:szCs w:val="24"/>
          <w:lang w:eastAsia="en-US"/>
        </w:rPr>
        <w:t xml:space="preserve"> Пущино для оценки эффективности реализации Программы. Муниципальные заказчики подпрограмм направляют информацию о реализации подпрограмм Программы в отдел культуры, спорта, туризма и работы с молодежью Администрации город</w:t>
      </w:r>
      <w:r w:rsidR="009A6A38">
        <w:rPr>
          <w:rFonts w:ascii="Times New Roman" w:eastAsiaTheme="minorHAnsi" w:hAnsi="Times New Roman" w:cs="Times New Roman"/>
          <w:color w:val="0D0D0D" w:themeColor="text1" w:themeTint="F2"/>
          <w:sz w:val="24"/>
          <w:szCs w:val="24"/>
          <w:lang w:eastAsia="en-US"/>
        </w:rPr>
        <w:t>ского округа</w:t>
      </w:r>
      <w:r w:rsidRPr="003B5EE9">
        <w:rPr>
          <w:rFonts w:ascii="Times New Roman" w:eastAsiaTheme="minorHAnsi" w:hAnsi="Times New Roman" w:cs="Times New Roman"/>
          <w:color w:val="0D0D0D" w:themeColor="text1" w:themeTint="F2"/>
          <w:sz w:val="24"/>
          <w:szCs w:val="24"/>
          <w:lang w:eastAsia="en-US"/>
        </w:rPr>
        <w:t xml:space="preserve"> Пущино в срок до 20 февраля года, следующего за отчетным.</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Годовой отчет о реализации Программы должен содержать:</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 аналитическую записку, в которой указываются:</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-степень достижения запланированных результатов и намеченных целей государственной программы и подпрограмм;</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-общий объем фактически произведенных расходов, всего и в том числе по источникам финансирования Программы;</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б) таблицу, в которой указываются данные:</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0B6C41" w:rsidRPr="003B5EE9" w:rsidRDefault="000B6C41" w:rsidP="00C36333">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по планируемым результатам реализации Программы. По результатам, не достигшим запланированного уровня, приводятся причины невыполнения и предложения по их дальнейшему достижению.</w:t>
      </w:r>
    </w:p>
    <w:p w:rsidR="000B6C41" w:rsidRPr="003B5EE9" w:rsidRDefault="000B6C41" w:rsidP="00C36333">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w:t>
      </w:r>
      <w:r w:rsidR="005804E4">
        <w:rPr>
          <w:rFonts w:ascii="Times New Roman" w:hAnsi="Times New Roman" w:cs="Times New Roman"/>
          <w:color w:val="0D0D0D" w:themeColor="text1" w:themeTint="F2"/>
          <w:sz w:val="24"/>
          <w:szCs w:val="24"/>
        </w:rPr>
        <w:t>ского округа</w:t>
      </w:r>
      <w:r w:rsidRPr="003B5EE9">
        <w:rPr>
          <w:rFonts w:ascii="Times New Roman" w:hAnsi="Times New Roman" w:cs="Times New Roman"/>
          <w:color w:val="0D0D0D" w:themeColor="text1" w:themeTint="F2"/>
          <w:sz w:val="24"/>
          <w:szCs w:val="24"/>
        </w:rPr>
        <w:t xml:space="preserve"> Пущино.</w:t>
      </w:r>
    </w:p>
    <w:p w:rsidR="000B6C41" w:rsidRPr="003B5EE9" w:rsidRDefault="000B6C41" w:rsidP="000B6C41">
      <w:pPr>
        <w:autoSpaceDE w:val="0"/>
        <w:autoSpaceDN w:val="0"/>
        <w:adjustRightInd w:val="0"/>
        <w:contextualSpacing/>
        <w:jc w:val="both"/>
        <w:rPr>
          <w:rFonts w:ascii="Times New Roman" w:hAnsi="Times New Roman"/>
          <w:color w:val="0D0D0D" w:themeColor="text1" w:themeTint="F2"/>
          <w:sz w:val="24"/>
          <w:szCs w:val="24"/>
        </w:rPr>
        <w:sectPr w:rsidR="000B6C41" w:rsidRPr="003B5EE9" w:rsidSect="00C36333">
          <w:type w:val="nextColumn"/>
          <w:pgSz w:w="11906" w:h="16838"/>
          <w:pgMar w:top="1134" w:right="567" w:bottom="1134" w:left="1701" w:header="567" w:footer="567" w:gutter="0"/>
          <w:cols w:space="708"/>
          <w:docGrid w:linePitch="381"/>
        </w:sectPr>
      </w:pPr>
    </w:p>
    <w:p w:rsidR="000B6C41" w:rsidRPr="003B5EE9" w:rsidRDefault="000B6C41" w:rsidP="000B6C41">
      <w:pPr>
        <w:pStyle w:val="a6"/>
        <w:numPr>
          <w:ilvl w:val="0"/>
          <w:numId w:val="41"/>
        </w:numPr>
        <w:autoSpaceDE w:val="0"/>
        <w:autoSpaceDN w:val="0"/>
        <w:adjustRightInd w:val="0"/>
        <w:ind w:left="0"/>
        <w:jc w:val="center"/>
        <w:rPr>
          <w:rFonts w:ascii="Times New Roman" w:hAnsi="Times New Roman"/>
          <w:b/>
          <w:color w:val="0D0D0D" w:themeColor="text1" w:themeTint="F2"/>
        </w:rPr>
      </w:pPr>
      <w:bookmarkStart w:id="1" w:name="P1451"/>
      <w:bookmarkEnd w:id="1"/>
      <w:r w:rsidRPr="003B5EE9">
        <w:rPr>
          <w:rFonts w:ascii="Times New Roman" w:hAnsi="Times New Roman"/>
          <w:b/>
          <w:color w:val="0D0D0D" w:themeColor="text1" w:themeTint="F2"/>
        </w:rPr>
        <w:t xml:space="preserve">Подпрограмма </w:t>
      </w:r>
      <w:r w:rsidRPr="003B5EE9">
        <w:rPr>
          <w:rFonts w:ascii="Times New Roman" w:hAnsi="Times New Roman"/>
          <w:b/>
          <w:color w:val="0D0D0D" w:themeColor="text1" w:themeTint="F2"/>
          <w:lang w:val="en-US"/>
        </w:rPr>
        <w:t>I</w:t>
      </w:r>
      <w:r w:rsidRPr="003B5EE9">
        <w:rPr>
          <w:rFonts w:ascii="Times New Roman" w:hAnsi="Times New Roman"/>
          <w:b/>
          <w:color w:val="0D0D0D" w:themeColor="text1" w:themeTint="F2"/>
        </w:rPr>
        <w:t xml:space="preserve"> «Спорт город</w:t>
      </w:r>
      <w:r w:rsidR="000A7AB8">
        <w:rPr>
          <w:rFonts w:ascii="Times New Roman" w:hAnsi="Times New Roman"/>
          <w:b/>
          <w:color w:val="0D0D0D" w:themeColor="text1" w:themeTint="F2"/>
        </w:rPr>
        <w:t>ского округа</w:t>
      </w:r>
      <w:r w:rsidRPr="003B5EE9">
        <w:rPr>
          <w:rFonts w:ascii="Times New Roman" w:hAnsi="Times New Roman"/>
          <w:b/>
          <w:color w:val="0D0D0D" w:themeColor="text1" w:themeTint="F2"/>
        </w:rPr>
        <w:t xml:space="preserve"> Пущино»</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10.1. Паспорт подпрограммы I «Спорт город</w:t>
      </w:r>
      <w:r w:rsidR="000A7AB8">
        <w:rPr>
          <w:rFonts w:ascii="Times New Roman" w:hAnsi="Times New Roman"/>
          <w:b/>
          <w:color w:val="0D0D0D" w:themeColor="text1" w:themeTint="F2"/>
          <w:sz w:val="24"/>
          <w:szCs w:val="24"/>
        </w:rPr>
        <w:t>ского округа</w:t>
      </w:r>
      <w:r w:rsidRPr="003B5EE9">
        <w:rPr>
          <w:rFonts w:ascii="Times New Roman" w:hAnsi="Times New Roman"/>
          <w:b/>
          <w:color w:val="0D0D0D" w:themeColor="text1" w:themeTint="F2"/>
          <w:sz w:val="24"/>
          <w:szCs w:val="24"/>
        </w:rPr>
        <w:t xml:space="preserve"> Пущино»</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 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tbl>
      <w:tblPr>
        <w:tblW w:w="488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095"/>
        <w:gridCol w:w="1339"/>
        <w:gridCol w:w="1319"/>
        <w:gridCol w:w="1399"/>
        <w:gridCol w:w="1396"/>
        <w:gridCol w:w="1399"/>
        <w:gridCol w:w="1464"/>
        <w:gridCol w:w="1319"/>
      </w:tblGrid>
      <w:tr w:rsidR="000B6C41" w:rsidRPr="003B5EE9" w:rsidTr="00953B75">
        <w:trPr>
          <w:trHeight w:val="505"/>
        </w:trPr>
        <w:tc>
          <w:tcPr>
            <w:tcW w:w="874" w:type="pct"/>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Муниципальный заказчик подпрограммы</w:t>
            </w:r>
          </w:p>
        </w:tc>
        <w:tc>
          <w:tcPr>
            <w:tcW w:w="4126" w:type="pct"/>
            <w:gridSpan w:val="8"/>
            <w:shd w:val="clear" w:color="auto" w:fill="auto"/>
            <w:vAlign w:val="center"/>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Администрация город</w:t>
            </w:r>
            <w:r w:rsidR="005B1CEF" w:rsidRPr="00C36333">
              <w:rPr>
                <w:rFonts w:ascii="Times New Roman" w:hAnsi="Times New Roman"/>
                <w:sz w:val="20"/>
              </w:rPr>
              <w:t>ского округа</w:t>
            </w:r>
            <w:r w:rsidRPr="00C36333">
              <w:rPr>
                <w:rFonts w:ascii="Times New Roman" w:hAnsi="Times New Roman"/>
                <w:sz w:val="20"/>
              </w:rPr>
              <w:t xml:space="preserve"> Пущино</w:t>
            </w:r>
          </w:p>
        </w:tc>
      </w:tr>
      <w:tr w:rsidR="000B6C41" w:rsidRPr="003B5EE9" w:rsidTr="000A2923">
        <w:tc>
          <w:tcPr>
            <w:tcW w:w="874" w:type="pct"/>
            <w:vMerge w:val="restart"/>
            <w:shd w:val="clear" w:color="auto" w:fill="auto"/>
          </w:tcPr>
          <w:p w:rsidR="000B6C41" w:rsidRPr="00C36333" w:rsidRDefault="000B6C41" w:rsidP="000A2923">
            <w:pPr>
              <w:jc w:val="both"/>
              <w:rPr>
                <w:rFonts w:ascii="Times New Roman" w:hAnsi="Times New Roman"/>
                <w:sz w:val="20"/>
              </w:rPr>
            </w:pPr>
            <w:r w:rsidRPr="00C36333">
              <w:rPr>
                <w:rFonts w:ascii="Times New Roman" w:hAnsi="Times New Roman"/>
                <w:sz w:val="20"/>
              </w:rPr>
              <w:t>Источники финансирования подпрограммы</w:t>
            </w:r>
          </w:p>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по годам реализации и главным распорядителям бюджетных средств, в том числе по годам</w:t>
            </w:r>
          </w:p>
        </w:tc>
        <w:tc>
          <w:tcPr>
            <w:tcW w:w="737" w:type="pct"/>
            <w:vMerge w:val="restart"/>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Главный распорядитель бюджетных средств</w:t>
            </w:r>
          </w:p>
        </w:tc>
        <w:tc>
          <w:tcPr>
            <w:tcW w:w="471" w:type="pct"/>
            <w:vMerge w:val="restart"/>
            <w:shd w:val="clear" w:color="auto" w:fill="auto"/>
          </w:tcPr>
          <w:p w:rsidR="000B6C41" w:rsidRPr="00C36333" w:rsidRDefault="000B6C41" w:rsidP="000A2923">
            <w:pPr>
              <w:jc w:val="both"/>
              <w:rPr>
                <w:rFonts w:ascii="Times New Roman" w:hAnsi="Times New Roman"/>
                <w:sz w:val="20"/>
              </w:rPr>
            </w:pPr>
            <w:r w:rsidRPr="00C36333">
              <w:rPr>
                <w:rFonts w:ascii="Times New Roman" w:hAnsi="Times New Roman"/>
                <w:sz w:val="20"/>
              </w:rPr>
              <w:t>Источник финансирования</w:t>
            </w:r>
          </w:p>
        </w:tc>
        <w:tc>
          <w:tcPr>
            <w:tcW w:w="2919" w:type="pct"/>
            <w:gridSpan w:val="6"/>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Расходы (тыс. рублей)</w:t>
            </w:r>
          </w:p>
        </w:tc>
      </w:tr>
      <w:tr w:rsidR="00860CB8" w:rsidRPr="003B5EE9" w:rsidTr="000A2923">
        <w:trPr>
          <w:trHeight w:val="456"/>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vMerge/>
            <w:shd w:val="clear" w:color="auto" w:fill="auto"/>
          </w:tcPr>
          <w:p w:rsidR="00860CB8" w:rsidRPr="00C36333" w:rsidRDefault="00860CB8" w:rsidP="000A2923">
            <w:pPr>
              <w:jc w:val="both"/>
              <w:rPr>
                <w:rFonts w:ascii="Times New Roman" w:hAnsi="Times New Roman"/>
                <w:sz w:val="20"/>
              </w:rPr>
            </w:pPr>
          </w:p>
        </w:tc>
        <w:tc>
          <w:tcPr>
            <w:tcW w:w="464"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2017 год</w:t>
            </w:r>
          </w:p>
        </w:tc>
        <w:tc>
          <w:tcPr>
            <w:tcW w:w="492"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2018 год</w:t>
            </w:r>
          </w:p>
        </w:tc>
        <w:tc>
          <w:tcPr>
            <w:tcW w:w="491"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2019 год</w:t>
            </w:r>
          </w:p>
        </w:tc>
        <w:tc>
          <w:tcPr>
            <w:tcW w:w="492"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2020 год</w:t>
            </w:r>
          </w:p>
        </w:tc>
        <w:tc>
          <w:tcPr>
            <w:tcW w:w="515"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2021 год</w:t>
            </w:r>
          </w:p>
        </w:tc>
        <w:tc>
          <w:tcPr>
            <w:tcW w:w="464"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Итого</w:t>
            </w:r>
          </w:p>
        </w:tc>
      </w:tr>
      <w:tr w:rsidR="00860CB8" w:rsidRPr="003B5EE9" w:rsidTr="000A2923">
        <w:trPr>
          <w:trHeight w:val="1271"/>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val="restart"/>
            <w:shd w:val="clear" w:color="auto" w:fill="auto"/>
          </w:tcPr>
          <w:p w:rsidR="00860CB8" w:rsidRPr="00C36333" w:rsidRDefault="00860CB8" w:rsidP="000A2923">
            <w:pPr>
              <w:autoSpaceDE w:val="0"/>
              <w:autoSpaceDN w:val="0"/>
              <w:adjustRightInd w:val="0"/>
              <w:jc w:val="both"/>
              <w:rPr>
                <w:rFonts w:ascii="Times New Roman" w:hAnsi="Times New Roman"/>
                <w:sz w:val="20"/>
              </w:rPr>
            </w:pPr>
            <w:r w:rsidRPr="00C36333">
              <w:rPr>
                <w:rFonts w:ascii="Times New Roman" w:hAnsi="Times New Roman"/>
                <w:sz w:val="20"/>
              </w:rPr>
              <w:t>Администрация город</w:t>
            </w:r>
            <w:r w:rsidR="005B1CEF" w:rsidRPr="00C36333">
              <w:rPr>
                <w:rFonts w:ascii="Times New Roman" w:hAnsi="Times New Roman"/>
                <w:sz w:val="20"/>
              </w:rPr>
              <w:t>ского округа</w:t>
            </w:r>
            <w:r w:rsidRPr="00C36333">
              <w:rPr>
                <w:rFonts w:ascii="Times New Roman" w:hAnsi="Times New Roman"/>
                <w:sz w:val="20"/>
              </w:rPr>
              <w:t xml:space="preserve"> Пущино</w:t>
            </w:r>
          </w:p>
          <w:p w:rsidR="00860CB8" w:rsidRPr="00C36333" w:rsidRDefault="00860CB8" w:rsidP="000A2923">
            <w:pPr>
              <w:autoSpaceDE w:val="0"/>
              <w:autoSpaceDN w:val="0"/>
              <w:adjustRightInd w:val="0"/>
              <w:jc w:val="both"/>
              <w:rPr>
                <w:rFonts w:ascii="Times New Roman" w:hAnsi="Times New Roman"/>
                <w:sz w:val="20"/>
              </w:rPr>
            </w:pPr>
          </w:p>
        </w:tc>
        <w:tc>
          <w:tcPr>
            <w:tcW w:w="471" w:type="pct"/>
            <w:tcBorders>
              <w:right w:val="single" w:sz="4" w:space="0" w:color="auto"/>
            </w:tcBorders>
            <w:shd w:val="clear" w:color="auto" w:fill="auto"/>
          </w:tcPr>
          <w:p w:rsidR="00860CB8" w:rsidRPr="00C36333" w:rsidRDefault="00860CB8" w:rsidP="000A2923">
            <w:pPr>
              <w:jc w:val="both"/>
              <w:rPr>
                <w:rFonts w:ascii="Times New Roman" w:hAnsi="Times New Roman"/>
                <w:sz w:val="20"/>
              </w:rPr>
            </w:pPr>
            <w:r w:rsidRPr="00C36333">
              <w:rPr>
                <w:rFonts w:ascii="Times New Roman" w:hAnsi="Times New Roman"/>
                <w:sz w:val="20"/>
              </w:rPr>
              <w:t>Всего,</w:t>
            </w:r>
          </w:p>
          <w:p w:rsidR="00860CB8" w:rsidRPr="00C36333" w:rsidRDefault="00860CB8" w:rsidP="000A2923">
            <w:pPr>
              <w:autoSpaceDE w:val="0"/>
              <w:autoSpaceDN w:val="0"/>
              <w:adjustRightInd w:val="0"/>
              <w:jc w:val="both"/>
              <w:rPr>
                <w:rFonts w:ascii="Times New Roman" w:hAnsi="Times New Roman"/>
                <w:sz w:val="20"/>
              </w:rPr>
            </w:pPr>
            <w:r w:rsidRPr="00C36333">
              <w:rPr>
                <w:rFonts w:ascii="Times New Roman" w:hAnsi="Times New Roman"/>
                <w:sz w:val="20"/>
              </w:rPr>
              <w:t>в том числе по годам</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33936,00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35719,00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1D2DED">
            <w:pPr>
              <w:jc w:val="both"/>
              <w:rPr>
                <w:rFonts w:ascii="Times New Roman" w:hAnsi="Times New Roman"/>
                <w:color w:val="000000"/>
                <w:sz w:val="20"/>
              </w:rPr>
            </w:pPr>
            <w:r w:rsidRPr="00C36333">
              <w:rPr>
                <w:rFonts w:ascii="Times New Roman" w:hAnsi="Times New Roman"/>
                <w:color w:val="000000"/>
                <w:sz w:val="20"/>
              </w:rPr>
              <w:t>4</w:t>
            </w:r>
            <w:r w:rsidR="001D2DED">
              <w:rPr>
                <w:rFonts w:ascii="Times New Roman" w:hAnsi="Times New Roman"/>
                <w:color w:val="000000"/>
                <w:sz w:val="20"/>
              </w:rPr>
              <w:t>9</w:t>
            </w:r>
            <w:r w:rsidRPr="00C36333">
              <w:rPr>
                <w:rFonts w:ascii="Times New Roman" w:hAnsi="Times New Roman"/>
                <w:color w:val="000000"/>
                <w:sz w:val="20"/>
              </w:rPr>
              <w:t>8</w:t>
            </w:r>
            <w:r w:rsidR="001D2DED">
              <w:rPr>
                <w:rFonts w:ascii="Times New Roman" w:hAnsi="Times New Roman"/>
                <w:color w:val="000000"/>
                <w:sz w:val="20"/>
              </w:rPr>
              <w:t>3</w:t>
            </w:r>
            <w:r w:rsidRPr="00C36333">
              <w:rPr>
                <w:rFonts w:ascii="Times New Roman" w:hAnsi="Times New Roman"/>
                <w:color w:val="000000"/>
                <w:sz w:val="20"/>
              </w:rPr>
              <w:t>1,00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36055,00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36745,00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191336,00</w:t>
            </w:r>
          </w:p>
        </w:tc>
      </w:tr>
      <w:tr w:rsidR="00860CB8" w:rsidRPr="003B5EE9" w:rsidTr="000A2923">
        <w:trPr>
          <w:trHeight w:val="1380"/>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tcBorders>
              <w:bottom w:val="single" w:sz="4" w:space="0" w:color="auto"/>
            </w:tcBorders>
            <w:shd w:val="clear" w:color="auto" w:fill="auto"/>
          </w:tcPr>
          <w:p w:rsidR="00860CB8" w:rsidRPr="00C36333" w:rsidRDefault="00860CB8" w:rsidP="000A2923">
            <w:pPr>
              <w:autoSpaceDE w:val="0"/>
              <w:autoSpaceDN w:val="0"/>
              <w:adjustRightInd w:val="0"/>
              <w:jc w:val="both"/>
              <w:rPr>
                <w:rFonts w:ascii="Times New Roman" w:hAnsi="Times New Roman"/>
                <w:sz w:val="20"/>
              </w:rPr>
            </w:pPr>
            <w:r w:rsidRPr="00C36333">
              <w:rPr>
                <w:rFonts w:ascii="Times New Roman" w:hAnsi="Times New Roman"/>
                <w:sz w:val="20"/>
              </w:rPr>
              <w:t>Средства федерального бюджета</w:t>
            </w:r>
          </w:p>
        </w:tc>
        <w:tc>
          <w:tcPr>
            <w:tcW w:w="464"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92"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91"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92"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515" w:type="pct"/>
            <w:tcBorders>
              <w:top w:val="single" w:sz="4" w:space="0" w:color="auto"/>
              <w:bottom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64" w:type="pct"/>
            <w:tcBorders>
              <w:top w:val="single" w:sz="4" w:space="0" w:color="auto"/>
              <w:left w:val="nil"/>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r>
      <w:tr w:rsidR="00860CB8" w:rsidRPr="003B5EE9" w:rsidTr="000A2923">
        <w:trPr>
          <w:trHeight w:val="1030"/>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shd w:val="clear" w:color="auto" w:fill="auto"/>
          </w:tcPr>
          <w:p w:rsidR="00860CB8" w:rsidRPr="00C36333" w:rsidRDefault="00860CB8" w:rsidP="000A2923">
            <w:pPr>
              <w:autoSpaceDE w:val="0"/>
              <w:autoSpaceDN w:val="0"/>
              <w:adjustRightInd w:val="0"/>
              <w:jc w:val="both"/>
              <w:rPr>
                <w:rFonts w:ascii="Times New Roman" w:hAnsi="Times New Roman"/>
                <w:sz w:val="20"/>
              </w:rPr>
            </w:pPr>
            <w:r w:rsidRPr="00C36333">
              <w:rPr>
                <w:rFonts w:ascii="Times New Roman" w:hAnsi="Times New Roman"/>
                <w:sz w:val="20"/>
              </w:rPr>
              <w:t>Средства бюджета Московской области</w:t>
            </w:r>
          </w:p>
        </w:tc>
        <w:tc>
          <w:tcPr>
            <w:tcW w:w="464"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92"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100,00</w:t>
            </w:r>
          </w:p>
        </w:tc>
        <w:tc>
          <w:tcPr>
            <w:tcW w:w="491" w:type="pct"/>
            <w:shd w:val="clear" w:color="auto" w:fill="auto"/>
            <w:vAlign w:val="center"/>
          </w:tcPr>
          <w:p w:rsidR="00860CB8" w:rsidRPr="00C36333" w:rsidRDefault="001D2DED" w:rsidP="000A2923">
            <w:pPr>
              <w:jc w:val="both"/>
              <w:rPr>
                <w:rFonts w:ascii="Times New Roman" w:hAnsi="Times New Roman"/>
                <w:color w:val="000000"/>
                <w:sz w:val="20"/>
              </w:rPr>
            </w:pPr>
            <w:r>
              <w:rPr>
                <w:rFonts w:ascii="Times New Roman" w:hAnsi="Times New Roman"/>
                <w:color w:val="000000"/>
                <w:sz w:val="20"/>
              </w:rPr>
              <w:t>11436</w:t>
            </w:r>
            <w:r w:rsidR="00860CB8" w:rsidRPr="00C36333">
              <w:rPr>
                <w:rFonts w:ascii="Times New Roman" w:hAnsi="Times New Roman"/>
                <w:color w:val="000000"/>
                <w:sz w:val="20"/>
              </w:rPr>
              <w:t>,00</w:t>
            </w:r>
          </w:p>
        </w:tc>
        <w:tc>
          <w:tcPr>
            <w:tcW w:w="492"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515" w:type="pct"/>
            <w:tcBorders>
              <w:top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0,00</w:t>
            </w:r>
          </w:p>
        </w:tc>
        <w:tc>
          <w:tcPr>
            <w:tcW w:w="464" w:type="pct"/>
            <w:tcBorders>
              <w:top w:val="single" w:sz="4" w:space="0" w:color="auto"/>
              <w:left w:val="nil"/>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10586,00</w:t>
            </w:r>
          </w:p>
        </w:tc>
      </w:tr>
      <w:tr w:rsidR="00860CB8" w:rsidRPr="003B5EE9" w:rsidTr="000A2923">
        <w:trPr>
          <w:trHeight w:val="737"/>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tcBorders>
              <w:right w:val="single" w:sz="4" w:space="0" w:color="auto"/>
            </w:tcBorders>
            <w:shd w:val="clear" w:color="auto" w:fill="auto"/>
          </w:tcPr>
          <w:p w:rsidR="00860CB8" w:rsidRPr="00C36333" w:rsidRDefault="00860CB8" w:rsidP="000A2923">
            <w:pPr>
              <w:widowControl w:val="0"/>
              <w:autoSpaceDE w:val="0"/>
              <w:autoSpaceDN w:val="0"/>
              <w:adjustRightInd w:val="0"/>
              <w:jc w:val="both"/>
              <w:rPr>
                <w:rFonts w:ascii="Times New Roman" w:hAnsi="Times New Roman"/>
                <w:sz w:val="20"/>
              </w:rPr>
            </w:pPr>
            <w:r w:rsidRPr="00C36333">
              <w:rPr>
                <w:rFonts w:ascii="Times New Roman" w:hAnsi="Times New Roman"/>
                <w:sz w:val="20"/>
              </w:rPr>
              <w:t>Бюджет городского округа Пущино</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21966,00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23054,00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25200,00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22200,00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22200,00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114620,00</w:t>
            </w:r>
          </w:p>
        </w:tc>
      </w:tr>
      <w:tr w:rsidR="00860CB8" w:rsidRPr="003B5EE9" w:rsidTr="000A2923">
        <w:trPr>
          <w:trHeight w:val="737"/>
        </w:trPr>
        <w:tc>
          <w:tcPr>
            <w:tcW w:w="874"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7"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71" w:type="pct"/>
            <w:tcBorders>
              <w:right w:val="single" w:sz="4" w:space="0" w:color="auto"/>
            </w:tcBorders>
            <w:shd w:val="clear" w:color="auto" w:fill="auto"/>
          </w:tcPr>
          <w:p w:rsidR="00860CB8" w:rsidRPr="00C36333" w:rsidRDefault="00860CB8" w:rsidP="000A2923">
            <w:pPr>
              <w:widowControl w:val="0"/>
              <w:autoSpaceDE w:val="0"/>
              <w:autoSpaceDN w:val="0"/>
              <w:adjustRightInd w:val="0"/>
              <w:jc w:val="both"/>
              <w:rPr>
                <w:rFonts w:ascii="Times New Roman" w:hAnsi="Times New Roman"/>
                <w:sz w:val="20"/>
              </w:rPr>
            </w:pPr>
            <w:r w:rsidRPr="00C36333">
              <w:rPr>
                <w:rFonts w:ascii="Times New Roman" w:hAnsi="Times New Roman"/>
                <w:sz w:val="20"/>
              </w:rPr>
              <w:t>Внебюджетные источники</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11970,00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12565,00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13195,00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13855,00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14545,00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66130,00</w:t>
            </w:r>
          </w:p>
        </w:tc>
      </w:tr>
    </w:tbl>
    <w:p w:rsidR="000B6C41" w:rsidRPr="003B5EE9" w:rsidRDefault="000B6C41" w:rsidP="000B6C41">
      <w:pPr>
        <w:jc w:val="center"/>
        <w:rPr>
          <w:rFonts w:ascii="Times New Roman" w:hAnsi="Times New Roman"/>
          <w:color w:val="0D0D0D" w:themeColor="text1" w:themeTint="F2"/>
          <w:sz w:val="24"/>
          <w:szCs w:val="24"/>
        </w:rPr>
        <w:sectPr w:rsidR="000B6C41" w:rsidRPr="003B5EE9" w:rsidSect="00C36333">
          <w:type w:val="nextColumn"/>
          <w:pgSz w:w="16838" w:h="11906" w:orient="landscape"/>
          <w:pgMar w:top="1134" w:right="567" w:bottom="1134" w:left="1701" w:header="567" w:footer="567" w:gutter="0"/>
          <w:cols w:space="708"/>
          <w:docGrid w:linePitch="381"/>
        </w:sectPr>
      </w:pPr>
    </w:p>
    <w:p w:rsidR="000B6C41" w:rsidRPr="003B5EE9" w:rsidRDefault="005B1CEF" w:rsidP="000B6C41">
      <w:pPr>
        <w:ind w:left="851"/>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10.2. </w:t>
      </w:r>
      <w:r w:rsidR="000B6C41" w:rsidRPr="003B5EE9">
        <w:rPr>
          <w:rFonts w:ascii="Times New Roman" w:hAnsi="Times New Roman"/>
          <w:b/>
          <w:color w:val="0D0D0D" w:themeColor="text1" w:themeTint="F2"/>
          <w:sz w:val="24"/>
          <w:szCs w:val="24"/>
        </w:rPr>
        <w:t xml:space="preserve">Характеристика проблем и мероприятий </w:t>
      </w:r>
      <w:r w:rsidR="00C36333">
        <w:rPr>
          <w:rFonts w:ascii="Times New Roman" w:hAnsi="Times New Roman"/>
          <w:b/>
          <w:color w:val="0D0D0D" w:themeColor="text1" w:themeTint="F2"/>
          <w:sz w:val="24"/>
          <w:szCs w:val="24"/>
        </w:rPr>
        <w:t>П</w:t>
      </w:r>
      <w:r w:rsidR="000B6C41" w:rsidRPr="003B5EE9">
        <w:rPr>
          <w:rFonts w:ascii="Times New Roman" w:hAnsi="Times New Roman"/>
          <w:b/>
          <w:color w:val="0D0D0D" w:themeColor="text1" w:themeTint="F2"/>
          <w:sz w:val="24"/>
          <w:szCs w:val="24"/>
        </w:rPr>
        <w:t>одпрограммы</w:t>
      </w:r>
      <w:r w:rsidR="00C36333">
        <w:rPr>
          <w:rFonts w:ascii="Times New Roman" w:hAnsi="Times New Roman"/>
          <w:b/>
          <w:color w:val="0D0D0D" w:themeColor="text1" w:themeTint="F2"/>
          <w:sz w:val="24"/>
          <w:szCs w:val="24"/>
        </w:rPr>
        <w:t xml:space="preserve"> 1</w:t>
      </w:r>
    </w:p>
    <w:p w:rsidR="000B6C41" w:rsidRPr="003B5EE9" w:rsidRDefault="000B6C41" w:rsidP="000B6C41">
      <w:pPr>
        <w:pStyle w:val="a6"/>
        <w:ind w:left="0"/>
        <w:rPr>
          <w:rFonts w:ascii="Times New Roman" w:hAnsi="Times New Roman"/>
          <w:color w:val="0D0D0D" w:themeColor="text1" w:themeTint="F2"/>
        </w:rPr>
      </w:pPr>
    </w:p>
    <w:p w:rsidR="000B6C41" w:rsidRPr="003B5EE9" w:rsidRDefault="000B6C41" w:rsidP="000B6C41">
      <w:pPr>
        <w:ind w:firstLine="680"/>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мероприятия по физической культуре и спорту определяется рядом показателей, в числе которых информационная доступность, современность и техническая оснащенность учреждений города, наличие инфраструктуры для занятий физической культурой и спортом.  </w:t>
      </w:r>
    </w:p>
    <w:p w:rsidR="000B6C41" w:rsidRPr="003B5EE9" w:rsidRDefault="000B6C41" w:rsidP="000B6C41">
      <w:pPr>
        <w:ind w:firstLine="680"/>
        <w:jc w:val="both"/>
        <w:rPr>
          <w:rFonts w:ascii="Times New Roman" w:hAnsi="Times New Roman"/>
          <w:color w:val="0D0D0D" w:themeColor="text1" w:themeTint="F2"/>
          <w:sz w:val="24"/>
          <w:szCs w:val="24"/>
        </w:rPr>
      </w:pPr>
    </w:p>
    <w:p w:rsidR="000B6C41" w:rsidRPr="00C36333" w:rsidRDefault="000B6C41" w:rsidP="000B6C41">
      <w:pPr>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10.3.</w:t>
      </w:r>
      <w:r w:rsidRPr="003B5EE9">
        <w:rPr>
          <w:rFonts w:ascii="Times New Roman" w:hAnsi="Times New Roman"/>
          <w:color w:val="0D0D0D" w:themeColor="text1" w:themeTint="F2"/>
          <w:sz w:val="24"/>
          <w:szCs w:val="24"/>
        </w:rPr>
        <w:t xml:space="preserve"> </w:t>
      </w:r>
      <w:r w:rsidRPr="003B5EE9">
        <w:rPr>
          <w:rFonts w:ascii="Times New Roman" w:hAnsi="Times New Roman"/>
          <w:b/>
          <w:color w:val="0D0D0D" w:themeColor="text1" w:themeTint="F2"/>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w:t>
      </w:r>
      <w:r w:rsidR="00C36333">
        <w:rPr>
          <w:rFonts w:ascii="Times New Roman" w:hAnsi="Times New Roman"/>
          <w:b/>
          <w:color w:val="0D0D0D" w:themeColor="text1" w:themeTint="F2"/>
          <w:sz w:val="24"/>
          <w:szCs w:val="24"/>
        </w:rPr>
        <w:t>П</w:t>
      </w:r>
      <w:r w:rsidRPr="003B5EE9">
        <w:rPr>
          <w:rFonts w:ascii="Times New Roman" w:hAnsi="Times New Roman"/>
          <w:b/>
          <w:color w:val="0D0D0D" w:themeColor="text1" w:themeTint="F2"/>
          <w:sz w:val="24"/>
          <w:szCs w:val="24"/>
        </w:rPr>
        <w:t xml:space="preserve">одпрограммы </w:t>
      </w:r>
      <w:r w:rsidR="00C36333">
        <w:rPr>
          <w:rFonts w:ascii="Times New Roman" w:hAnsi="Times New Roman"/>
          <w:b/>
          <w:color w:val="0D0D0D" w:themeColor="text1" w:themeTint="F2"/>
          <w:sz w:val="24"/>
          <w:szCs w:val="24"/>
        </w:rPr>
        <w:t>1</w:t>
      </w:r>
    </w:p>
    <w:p w:rsidR="000B6C41" w:rsidRPr="003B5EE9" w:rsidRDefault="000B6C41" w:rsidP="000B6C41">
      <w:pPr>
        <w:jc w:val="center"/>
        <w:rPr>
          <w:rFonts w:ascii="Times New Roman" w:hAnsi="Times New Roman"/>
          <w:b/>
          <w:color w:val="0D0D0D" w:themeColor="text1" w:themeTint="F2"/>
          <w:sz w:val="24"/>
          <w:szCs w:val="24"/>
        </w:rPr>
      </w:pPr>
    </w:p>
    <w:p w:rsidR="000B6C41" w:rsidRPr="003B5EE9" w:rsidRDefault="000B6C41" w:rsidP="000B6C41">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Реализация мероприятий Подпрограммы </w:t>
      </w:r>
      <w:r w:rsidR="005B1CEF">
        <w:rPr>
          <w:rFonts w:ascii="Times New Roman" w:hAnsi="Times New Roman"/>
          <w:color w:val="0D0D0D" w:themeColor="text1" w:themeTint="F2"/>
          <w:sz w:val="24"/>
          <w:szCs w:val="24"/>
        </w:rPr>
        <w:t>1</w:t>
      </w:r>
      <w:r w:rsidRPr="003B5EE9">
        <w:rPr>
          <w:rFonts w:ascii="Times New Roman" w:hAnsi="Times New Roman"/>
          <w:color w:val="0D0D0D" w:themeColor="text1" w:themeTint="F2"/>
          <w:sz w:val="24"/>
          <w:szCs w:val="24"/>
        </w:rPr>
        <w:t xml:space="preserve"> позволит увеличить общее количество молодых граждан, участвующих в реализации мероприятий </w:t>
      </w:r>
      <w:r w:rsidR="008E0440">
        <w:rPr>
          <w:rFonts w:ascii="Times New Roman" w:hAnsi="Times New Roman"/>
          <w:color w:val="0D0D0D" w:themeColor="text1" w:themeTint="F2"/>
          <w:sz w:val="24"/>
          <w:szCs w:val="24"/>
        </w:rPr>
        <w:t>П</w:t>
      </w:r>
      <w:r w:rsidRPr="003B5EE9">
        <w:rPr>
          <w:rFonts w:ascii="Times New Roman" w:hAnsi="Times New Roman"/>
          <w:color w:val="0D0D0D" w:themeColor="text1" w:themeTint="F2"/>
          <w:sz w:val="24"/>
          <w:szCs w:val="24"/>
        </w:rPr>
        <w:t>одпрограммы</w:t>
      </w:r>
      <w:r w:rsidR="008E0440">
        <w:rPr>
          <w:rFonts w:ascii="Times New Roman" w:hAnsi="Times New Roman"/>
          <w:color w:val="0D0D0D" w:themeColor="text1" w:themeTint="F2"/>
          <w:sz w:val="24"/>
          <w:szCs w:val="24"/>
        </w:rPr>
        <w:t xml:space="preserve"> 1</w:t>
      </w:r>
      <w:r w:rsidRPr="003B5EE9">
        <w:rPr>
          <w:rFonts w:ascii="Times New Roman" w:hAnsi="Times New Roman"/>
          <w:color w:val="0D0D0D" w:themeColor="text1" w:themeTint="F2"/>
          <w:sz w:val="24"/>
          <w:szCs w:val="24"/>
        </w:rPr>
        <w:t>, путем организации иных форм досуга, отличающихся новизной и инновацией.</w:t>
      </w: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sectPr w:rsidR="000B6C41" w:rsidRPr="003B5EE9" w:rsidSect="00C36333">
          <w:headerReference w:type="default" r:id="rId12"/>
          <w:type w:val="nextColumn"/>
          <w:pgSz w:w="11906" w:h="16838"/>
          <w:pgMar w:top="1134" w:right="567" w:bottom="1134" w:left="1701" w:header="709" w:footer="709" w:gutter="0"/>
          <w:cols w:space="708"/>
          <w:docGrid w:linePitch="381"/>
        </w:sectPr>
      </w:pPr>
    </w:p>
    <w:p w:rsidR="000B6C41" w:rsidRPr="003B5EE9" w:rsidRDefault="000B6C41" w:rsidP="000B6C41">
      <w:pPr>
        <w:pStyle w:val="a6"/>
        <w:numPr>
          <w:ilvl w:val="0"/>
          <w:numId w:val="41"/>
        </w:numPr>
        <w:autoSpaceDE w:val="0"/>
        <w:autoSpaceDN w:val="0"/>
        <w:adjustRightInd w:val="0"/>
        <w:ind w:left="0"/>
        <w:jc w:val="center"/>
        <w:rPr>
          <w:rFonts w:ascii="Times New Roman" w:hAnsi="Times New Roman"/>
          <w:b/>
          <w:color w:val="0D0D0D" w:themeColor="text1" w:themeTint="F2"/>
        </w:rPr>
      </w:pPr>
      <w:r w:rsidRPr="003B5EE9">
        <w:rPr>
          <w:rFonts w:ascii="Times New Roman" w:hAnsi="Times New Roman"/>
          <w:b/>
          <w:color w:val="0D0D0D" w:themeColor="text1" w:themeTint="F2"/>
        </w:rPr>
        <w:t xml:space="preserve">Подпрограмма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eastAsia="Calibri" w:hAnsi="Times New Roman"/>
          <w:b/>
        </w:rPr>
        <w:t>Подготовка спортивного резерва»</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11.1. Паспорт подпрограммы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hAnsi="Times New Roman"/>
          <w:b/>
          <w:color w:val="0D0D0D" w:themeColor="text1" w:themeTint="F2"/>
          <w:sz w:val="24"/>
          <w:szCs w:val="24"/>
        </w:rPr>
        <w:t>«</w:t>
      </w:r>
      <w:r w:rsidRPr="003B5EE9">
        <w:rPr>
          <w:rFonts w:ascii="Times New Roman" w:eastAsia="Calibri" w:hAnsi="Times New Roman"/>
          <w:b/>
          <w:sz w:val="24"/>
          <w:szCs w:val="24"/>
          <w:lang w:eastAsia="en-US"/>
        </w:rPr>
        <w:t>Подготовка спортивного резерва»</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 на 2017-2021 годы</w:t>
      </w: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tbl>
      <w:tblPr>
        <w:tblW w:w="49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654"/>
        <w:gridCol w:w="1780"/>
        <w:gridCol w:w="1319"/>
        <w:gridCol w:w="1399"/>
        <w:gridCol w:w="1396"/>
        <w:gridCol w:w="1399"/>
        <w:gridCol w:w="1319"/>
        <w:gridCol w:w="1468"/>
      </w:tblGrid>
      <w:tr w:rsidR="000B6C41" w:rsidRPr="003B5EE9" w:rsidTr="000A2923">
        <w:trPr>
          <w:trHeight w:val="505"/>
        </w:trPr>
        <w:tc>
          <w:tcPr>
            <w:tcW w:w="907" w:type="pct"/>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Муниципальный заказчик подпрограммы</w:t>
            </w:r>
          </w:p>
        </w:tc>
        <w:tc>
          <w:tcPr>
            <w:tcW w:w="4093" w:type="pct"/>
            <w:gridSpan w:val="8"/>
            <w:shd w:val="clear" w:color="auto" w:fill="auto"/>
            <w:vAlign w:val="center"/>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Администрация город</w:t>
            </w:r>
            <w:r w:rsidR="005B1CEF" w:rsidRPr="000A2923">
              <w:rPr>
                <w:rFonts w:ascii="Times New Roman" w:hAnsi="Times New Roman"/>
                <w:sz w:val="20"/>
              </w:rPr>
              <w:t>ского округа</w:t>
            </w:r>
            <w:r w:rsidRPr="000A2923">
              <w:rPr>
                <w:rFonts w:ascii="Times New Roman" w:hAnsi="Times New Roman"/>
                <w:sz w:val="20"/>
              </w:rPr>
              <w:t xml:space="preserve"> Пущино</w:t>
            </w:r>
          </w:p>
        </w:tc>
      </w:tr>
      <w:tr w:rsidR="000B6C41" w:rsidRPr="003B5EE9" w:rsidTr="00C36333">
        <w:tc>
          <w:tcPr>
            <w:tcW w:w="907" w:type="pct"/>
            <w:vMerge w:val="restart"/>
            <w:shd w:val="clear" w:color="auto" w:fill="auto"/>
          </w:tcPr>
          <w:p w:rsidR="000B6C41" w:rsidRPr="000A2923" w:rsidRDefault="000B6C41" w:rsidP="000A2923">
            <w:pPr>
              <w:jc w:val="both"/>
              <w:rPr>
                <w:rFonts w:ascii="Times New Roman" w:hAnsi="Times New Roman"/>
                <w:sz w:val="20"/>
              </w:rPr>
            </w:pPr>
            <w:r w:rsidRPr="000A2923">
              <w:rPr>
                <w:rFonts w:ascii="Times New Roman" w:hAnsi="Times New Roman"/>
                <w:sz w:val="20"/>
              </w:rPr>
              <w:t>Источники финансирования подпрограммы</w:t>
            </w:r>
          </w:p>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по годам реализации и главным распорядителям бюджетных средств, в том числе по годам</w:t>
            </w:r>
          </w:p>
        </w:tc>
        <w:tc>
          <w:tcPr>
            <w:tcW w:w="577" w:type="pct"/>
            <w:vMerge w:val="restart"/>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Главный распорядитель бюджетных средств</w:t>
            </w:r>
          </w:p>
        </w:tc>
        <w:tc>
          <w:tcPr>
            <w:tcW w:w="621" w:type="pct"/>
            <w:vMerge w:val="restart"/>
            <w:shd w:val="clear" w:color="auto" w:fill="auto"/>
          </w:tcPr>
          <w:p w:rsidR="000B6C41" w:rsidRPr="000A2923" w:rsidRDefault="000B6C41" w:rsidP="000A2923">
            <w:pPr>
              <w:jc w:val="both"/>
              <w:rPr>
                <w:rFonts w:ascii="Times New Roman" w:hAnsi="Times New Roman"/>
                <w:sz w:val="20"/>
              </w:rPr>
            </w:pPr>
            <w:r w:rsidRPr="000A2923">
              <w:rPr>
                <w:rFonts w:ascii="Times New Roman" w:hAnsi="Times New Roman"/>
                <w:sz w:val="20"/>
              </w:rPr>
              <w:t>Источник финансирования</w:t>
            </w:r>
          </w:p>
        </w:tc>
        <w:tc>
          <w:tcPr>
            <w:tcW w:w="2895" w:type="pct"/>
            <w:gridSpan w:val="6"/>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Расходы (тыс. рублей)</w:t>
            </w:r>
          </w:p>
        </w:tc>
      </w:tr>
      <w:tr w:rsidR="00860CB8" w:rsidRPr="003B5EE9" w:rsidTr="00C36333">
        <w:trPr>
          <w:trHeight w:val="456"/>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21" w:type="pct"/>
            <w:vMerge/>
            <w:shd w:val="clear" w:color="auto" w:fill="auto"/>
          </w:tcPr>
          <w:p w:rsidR="00860CB8" w:rsidRPr="000A2923" w:rsidRDefault="00860CB8" w:rsidP="000A2923">
            <w:pPr>
              <w:jc w:val="both"/>
              <w:rPr>
                <w:rFonts w:ascii="Times New Roman" w:hAnsi="Times New Roman"/>
                <w:sz w:val="20"/>
              </w:rPr>
            </w:pPr>
          </w:p>
        </w:tc>
        <w:tc>
          <w:tcPr>
            <w:tcW w:w="460"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2017 год</w:t>
            </w:r>
          </w:p>
        </w:tc>
        <w:tc>
          <w:tcPr>
            <w:tcW w:w="488"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2018 год</w:t>
            </w:r>
          </w:p>
        </w:tc>
        <w:tc>
          <w:tcPr>
            <w:tcW w:w="487"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2019 год</w:t>
            </w:r>
          </w:p>
        </w:tc>
        <w:tc>
          <w:tcPr>
            <w:tcW w:w="488"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2020 год</w:t>
            </w:r>
          </w:p>
        </w:tc>
        <w:tc>
          <w:tcPr>
            <w:tcW w:w="460"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2021 год</w:t>
            </w:r>
          </w:p>
        </w:tc>
        <w:tc>
          <w:tcPr>
            <w:tcW w:w="512"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Итого</w:t>
            </w:r>
          </w:p>
        </w:tc>
      </w:tr>
      <w:tr w:rsidR="00860CB8" w:rsidRPr="003B5EE9" w:rsidTr="00C36333">
        <w:trPr>
          <w:trHeight w:val="1271"/>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val="restart"/>
            <w:shd w:val="clear" w:color="auto" w:fill="auto"/>
          </w:tcPr>
          <w:p w:rsidR="00860CB8" w:rsidRPr="000A2923" w:rsidRDefault="00860CB8" w:rsidP="000A2923">
            <w:pPr>
              <w:autoSpaceDE w:val="0"/>
              <w:autoSpaceDN w:val="0"/>
              <w:adjustRightInd w:val="0"/>
              <w:jc w:val="both"/>
              <w:rPr>
                <w:rFonts w:ascii="Times New Roman" w:hAnsi="Times New Roman"/>
                <w:sz w:val="20"/>
              </w:rPr>
            </w:pPr>
            <w:r w:rsidRPr="000A2923">
              <w:rPr>
                <w:rFonts w:ascii="Times New Roman" w:hAnsi="Times New Roman"/>
                <w:sz w:val="20"/>
              </w:rPr>
              <w:t>Администрация город</w:t>
            </w:r>
            <w:r w:rsidR="005B1CEF" w:rsidRPr="000A2923">
              <w:rPr>
                <w:rFonts w:ascii="Times New Roman" w:hAnsi="Times New Roman"/>
                <w:sz w:val="20"/>
              </w:rPr>
              <w:t>ского округа</w:t>
            </w:r>
            <w:r w:rsidRPr="000A2923">
              <w:rPr>
                <w:rFonts w:ascii="Times New Roman" w:hAnsi="Times New Roman"/>
                <w:sz w:val="20"/>
              </w:rPr>
              <w:t xml:space="preserve"> Пущино</w:t>
            </w:r>
          </w:p>
          <w:p w:rsidR="00860CB8" w:rsidRPr="000A2923" w:rsidRDefault="00860CB8" w:rsidP="000A2923">
            <w:pPr>
              <w:autoSpaceDE w:val="0"/>
              <w:autoSpaceDN w:val="0"/>
              <w:adjustRightInd w:val="0"/>
              <w:jc w:val="both"/>
              <w:rPr>
                <w:rFonts w:ascii="Times New Roman" w:hAnsi="Times New Roman"/>
                <w:sz w:val="20"/>
              </w:rPr>
            </w:pPr>
          </w:p>
        </w:tc>
        <w:tc>
          <w:tcPr>
            <w:tcW w:w="621" w:type="pct"/>
            <w:tcBorders>
              <w:right w:val="single" w:sz="4" w:space="0" w:color="auto"/>
            </w:tcBorders>
            <w:shd w:val="clear" w:color="auto" w:fill="auto"/>
          </w:tcPr>
          <w:p w:rsidR="00860CB8" w:rsidRPr="000A2923" w:rsidRDefault="00860CB8" w:rsidP="000A2923">
            <w:pPr>
              <w:jc w:val="both"/>
              <w:rPr>
                <w:rFonts w:ascii="Times New Roman" w:hAnsi="Times New Roman"/>
                <w:sz w:val="20"/>
              </w:rPr>
            </w:pPr>
            <w:r w:rsidRPr="000A2923">
              <w:rPr>
                <w:rFonts w:ascii="Times New Roman" w:hAnsi="Times New Roman"/>
                <w:sz w:val="20"/>
              </w:rPr>
              <w:t>Всего,</w:t>
            </w:r>
          </w:p>
          <w:p w:rsidR="00860CB8" w:rsidRPr="000A2923" w:rsidRDefault="00860CB8" w:rsidP="000A2923">
            <w:pPr>
              <w:autoSpaceDE w:val="0"/>
              <w:autoSpaceDN w:val="0"/>
              <w:adjustRightInd w:val="0"/>
              <w:jc w:val="both"/>
              <w:rPr>
                <w:rFonts w:ascii="Times New Roman" w:hAnsi="Times New Roman"/>
                <w:sz w:val="20"/>
              </w:rPr>
            </w:pPr>
            <w:r w:rsidRPr="000A2923">
              <w:rPr>
                <w:rFonts w:ascii="Times New Roman" w:hAnsi="Times New Roman"/>
                <w:sz w:val="20"/>
              </w:rPr>
              <w:t>в том числе по годам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4100,40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11054,00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11054,00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11054,00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37262,40</w:t>
            </w:r>
          </w:p>
        </w:tc>
      </w:tr>
      <w:tr w:rsidR="00860CB8" w:rsidRPr="003B5EE9" w:rsidTr="00C36333">
        <w:trPr>
          <w:trHeight w:val="1380"/>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21" w:type="pct"/>
            <w:tcBorders>
              <w:bottom w:val="single" w:sz="4" w:space="0" w:color="auto"/>
            </w:tcBorders>
            <w:shd w:val="clear" w:color="auto" w:fill="auto"/>
          </w:tcPr>
          <w:p w:rsidR="00860CB8" w:rsidRPr="000A2923" w:rsidRDefault="00860CB8" w:rsidP="000A2923">
            <w:pPr>
              <w:autoSpaceDE w:val="0"/>
              <w:autoSpaceDN w:val="0"/>
              <w:adjustRightInd w:val="0"/>
              <w:jc w:val="both"/>
              <w:rPr>
                <w:rFonts w:ascii="Times New Roman" w:hAnsi="Times New Roman"/>
                <w:sz w:val="20"/>
              </w:rPr>
            </w:pPr>
            <w:r w:rsidRPr="000A2923">
              <w:rPr>
                <w:rFonts w:ascii="Times New Roman" w:hAnsi="Times New Roman"/>
                <w:sz w:val="20"/>
              </w:rPr>
              <w:t>Средства федерального бюджета</w:t>
            </w:r>
          </w:p>
        </w:tc>
        <w:tc>
          <w:tcPr>
            <w:tcW w:w="460"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7"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60" w:type="pct"/>
            <w:tcBorders>
              <w:top w:val="single" w:sz="4" w:space="0" w:color="auto"/>
              <w:bottom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512" w:type="pct"/>
            <w:tcBorders>
              <w:top w:val="single" w:sz="4" w:space="0" w:color="auto"/>
              <w:left w:val="nil"/>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r>
      <w:tr w:rsidR="00860CB8" w:rsidRPr="003B5EE9" w:rsidTr="00C36333">
        <w:trPr>
          <w:trHeight w:val="1030"/>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21" w:type="pct"/>
            <w:shd w:val="clear" w:color="auto" w:fill="auto"/>
          </w:tcPr>
          <w:p w:rsidR="00860CB8" w:rsidRPr="000A2923" w:rsidRDefault="00860CB8" w:rsidP="000A2923">
            <w:pPr>
              <w:autoSpaceDE w:val="0"/>
              <w:autoSpaceDN w:val="0"/>
              <w:adjustRightInd w:val="0"/>
              <w:jc w:val="both"/>
              <w:rPr>
                <w:rFonts w:ascii="Times New Roman" w:hAnsi="Times New Roman"/>
                <w:sz w:val="20"/>
              </w:rPr>
            </w:pPr>
            <w:r w:rsidRPr="000A2923">
              <w:rPr>
                <w:rFonts w:ascii="Times New Roman" w:hAnsi="Times New Roman"/>
                <w:sz w:val="20"/>
              </w:rPr>
              <w:t>Средства бюджета Московской области</w:t>
            </w:r>
          </w:p>
        </w:tc>
        <w:tc>
          <w:tcPr>
            <w:tcW w:w="460"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7"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60" w:type="pct"/>
            <w:tcBorders>
              <w:top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512" w:type="pct"/>
            <w:tcBorders>
              <w:top w:val="single" w:sz="4" w:space="0" w:color="auto"/>
              <w:left w:val="nil"/>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r>
      <w:tr w:rsidR="00860CB8" w:rsidRPr="003B5EE9" w:rsidTr="00C36333">
        <w:trPr>
          <w:trHeight w:val="737"/>
        </w:trPr>
        <w:tc>
          <w:tcPr>
            <w:tcW w:w="90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77"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21" w:type="pct"/>
            <w:tcBorders>
              <w:right w:val="single" w:sz="4" w:space="0" w:color="auto"/>
            </w:tcBorders>
            <w:shd w:val="clear" w:color="auto" w:fill="auto"/>
          </w:tcPr>
          <w:p w:rsidR="00860CB8" w:rsidRPr="000A2923" w:rsidRDefault="00860CB8" w:rsidP="000A2923">
            <w:pPr>
              <w:widowControl w:val="0"/>
              <w:autoSpaceDE w:val="0"/>
              <w:autoSpaceDN w:val="0"/>
              <w:adjustRightInd w:val="0"/>
              <w:jc w:val="both"/>
              <w:rPr>
                <w:rFonts w:ascii="Times New Roman" w:hAnsi="Times New Roman"/>
                <w:sz w:val="20"/>
              </w:rPr>
            </w:pPr>
            <w:r w:rsidRPr="000A2923">
              <w:rPr>
                <w:rFonts w:ascii="Times New Roman" w:hAnsi="Times New Roman"/>
                <w:sz w:val="20"/>
              </w:rPr>
              <w:t>Бюджет городского округа Пущино</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4091,40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11045,00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11045,00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11045,00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37226,40</w:t>
            </w:r>
          </w:p>
        </w:tc>
      </w:tr>
      <w:tr w:rsidR="00860CB8" w:rsidRPr="003B5EE9" w:rsidTr="00C36333">
        <w:trPr>
          <w:trHeight w:val="737"/>
        </w:trPr>
        <w:tc>
          <w:tcPr>
            <w:tcW w:w="907" w:type="pct"/>
            <w:vMerge/>
            <w:shd w:val="clear" w:color="auto" w:fill="auto"/>
          </w:tcPr>
          <w:p w:rsidR="00860CB8" w:rsidRPr="003B5EE9" w:rsidRDefault="00860CB8" w:rsidP="00860CB8">
            <w:pPr>
              <w:autoSpaceDE w:val="0"/>
              <w:autoSpaceDN w:val="0"/>
              <w:adjustRightInd w:val="0"/>
              <w:rPr>
                <w:rFonts w:ascii="Times New Roman" w:hAnsi="Times New Roman"/>
                <w:sz w:val="24"/>
                <w:szCs w:val="24"/>
              </w:rPr>
            </w:pPr>
          </w:p>
        </w:tc>
        <w:tc>
          <w:tcPr>
            <w:tcW w:w="577" w:type="pct"/>
            <w:vMerge/>
            <w:shd w:val="clear" w:color="auto" w:fill="auto"/>
          </w:tcPr>
          <w:p w:rsidR="00860CB8" w:rsidRPr="003B5EE9" w:rsidRDefault="00860CB8" w:rsidP="00860CB8">
            <w:pPr>
              <w:autoSpaceDE w:val="0"/>
              <w:autoSpaceDN w:val="0"/>
              <w:adjustRightInd w:val="0"/>
              <w:rPr>
                <w:rFonts w:ascii="Times New Roman" w:hAnsi="Times New Roman"/>
                <w:sz w:val="24"/>
                <w:szCs w:val="24"/>
              </w:rPr>
            </w:pPr>
          </w:p>
        </w:tc>
        <w:tc>
          <w:tcPr>
            <w:tcW w:w="621" w:type="pct"/>
            <w:tcBorders>
              <w:right w:val="single" w:sz="4" w:space="0" w:color="auto"/>
            </w:tcBorders>
            <w:shd w:val="clear" w:color="auto" w:fill="auto"/>
          </w:tcPr>
          <w:p w:rsidR="00860CB8" w:rsidRPr="000A2923" w:rsidRDefault="00860CB8" w:rsidP="000A2923">
            <w:pPr>
              <w:widowControl w:val="0"/>
              <w:autoSpaceDE w:val="0"/>
              <w:autoSpaceDN w:val="0"/>
              <w:adjustRightInd w:val="0"/>
              <w:jc w:val="both"/>
              <w:rPr>
                <w:rFonts w:ascii="Times New Roman" w:hAnsi="Times New Roman"/>
                <w:sz w:val="20"/>
              </w:rPr>
            </w:pPr>
            <w:r w:rsidRPr="000A2923">
              <w:rPr>
                <w:rFonts w:ascii="Times New Roman" w:hAnsi="Times New Roman"/>
                <w:sz w:val="20"/>
              </w:rPr>
              <w:t>Внебюджетные источники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9,00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9,00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9,00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9,00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36,00</w:t>
            </w:r>
          </w:p>
        </w:tc>
      </w:tr>
    </w:tbl>
    <w:p w:rsidR="000B6C41" w:rsidRPr="003B5EE9" w:rsidRDefault="000B6C41" w:rsidP="000B6C41">
      <w:pPr>
        <w:widowControl w:val="0"/>
        <w:autoSpaceDE w:val="0"/>
        <w:autoSpaceDN w:val="0"/>
        <w:adjustRightInd w:val="0"/>
        <w:rPr>
          <w:rFonts w:ascii="Times New Roman" w:hAnsi="Times New Roman"/>
          <w:color w:val="0D0D0D" w:themeColor="text1" w:themeTint="F2"/>
          <w:sz w:val="24"/>
          <w:szCs w:val="24"/>
        </w:rPr>
        <w:sectPr w:rsidR="000B6C41" w:rsidRPr="003B5EE9" w:rsidSect="00C36333">
          <w:type w:val="nextColumn"/>
          <w:pgSz w:w="16838" w:h="11906" w:orient="landscape"/>
          <w:pgMar w:top="1134" w:right="567" w:bottom="1134" w:left="1701" w:header="709" w:footer="709" w:gutter="0"/>
          <w:cols w:space="708"/>
          <w:docGrid w:linePitch="381"/>
        </w:sectPr>
      </w:pPr>
    </w:p>
    <w:p w:rsidR="000B6C41" w:rsidRPr="003B5EE9" w:rsidRDefault="004C14C3" w:rsidP="000B6C41">
      <w:pPr>
        <w:ind w:left="851"/>
        <w:jc w:val="center"/>
        <w:rPr>
          <w:rFonts w:ascii="Times New Roman" w:hAnsi="Times New Roman"/>
          <w:b/>
          <w:sz w:val="24"/>
          <w:szCs w:val="24"/>
        </w:rPr>
      </w:pPr>
      <w:r>
        <w:rPr>
          <w:rFonts w:ascii="Times New Roman" w:hAnsi="Times New Roman"/>
          <w:b/>
          <w:sz w:val="24"/>
          <w:szCs w:val="24"/>
        </w:rPr>
        <w:t xml:space="preserve">11.2. </w:t>
      </w:r>
      <w:r w:rsidR="000B6C41" w:rsidRPr="003B5EE9">
        <w:rPr>
          <w:rFonts w:ascii="Times New Roman" w:hAnsi="Times New Roman"/>
          <w:b/>
          <w:sz w:val="24"/>
          <w:szCs w:val="24"/>
        </w:rPr>
        <w:t>Характ</w:t>
      </w:r>
      <w:r w:rsidR="00C36333">
        <w:rPr>
          <w:rFonts w:ascii="Times New Roman" w:hAnsi="Times New Roman"/>
          <w:b/>
          <w:sz w:val="24"/>
          <w:szCs w:val="24"/>
        </w:rPr>
        <w:t>еристика проблем и мероприятий П</w:t>
      </w:r>
      <w:r w:rsidR="000B6C41" w:rsidRPr="003B5EE9">
        <w:rPr>
          <w:rFonts w:ascii="Times New Roman" w:hAnsi="Times New Roman"/>
          <w:b/>
          <w:sz w:val="24"/>
          <w:szCs w:val="24"/>
        </w:rPr>
        <w:t>одпрограммы</w:t>
      </w:r>
      <w:r w:rsidR="00C36333">
        <w:rPr>
          <w:rFonts w:ascii="Times New Roman" w:hAnsi="Times New Roman"/>
          <w:b/>
          <w:sz w:val="24"/>
          <w:szCs w:val="24"/>
        </w:rPr>
        <w:t xml:space="preserve"> 2</w:t>
      </w:r>
    </w:p>
    <w:p w:rsidR="000B6C41" w:rsidRPr="003B5EE9" w:rsidRDefault="000B6C41" w:rsidP="000B6C41">
      <w:pPr>
        <w:pStyle w:val="a6"/>
        <w:ind w:left="0"/>
        <w:rPr>
          <w:rFonts w:ascii="Times New Roman" w:hAnsi="Times New Roman"/>
          <w:color w:val="FF0000"/>
        </w:rPr>
      </w:pPr>
    </w:p>
    <w:p w:rsidR="000B6C41" w:rsidRPr="003B5EE9" w:rsidRDefault="000B6C41" w:rsidP="00C36333">
      <w:pPr>
        <w:widowControl w:val="0"/>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0B6C41" w:rsidRPr="003B5EE9" w:rsidRDefault="000B6C41" w:rsidP="00C36333">
      <w:pPr>
        <w:widowControl w:val="0"/>
        <w:autoSpaceDE w:val="0"/>
        <w:autoSpaceDN w:val="0"/>
        <w:adjustRightInd w:val="0"/>
        <w:ind w:firstLine="709"/>
        <w:jc w:val="both"/>
        <w:rPr>
          <w:rFonts w:ascii="Times New Roman" w:hAnsi="Times New Roman"/>
          <w:sz w:val="24"/>
          <w:szCs w:val="24"/>
        </w:rPr>
      </w:pPr>
      <w:r w:rsidRPr="003B5EE9">
        <w:rPr>
          <w:rFonts w:ascii="Times New Roman" w:hAnsi="Times New Roman"/>
          <w:color w:val="0D0D0D" w:themeColor="text1" w:themeTint="F2"/>
          <w:sz w:val="24"/>
          <w:szCs w:val="24"/>
        </w:rPr>
        <w:t xml:space="preserve">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w:t>
      </w:r>
      <w:r w:rsidRPr="003B5EE9">
        <w:rPr>
          <w:rFonts w:ascii="Times New Roman" w:hAnsi="Times New Roman"/>
          <w:sz w:val="24"/>
          <w:szCs w:val="24"/>
        </w:rPr>
        <w:t>привлечения детей, подростков и молодежи к активному образу жизни, к занятиям спортом. И в этом значительная роль возложена на учреждения спортивной направленности, которые обладают большим социальным потенциалом, выполняя многообразные социально значимые функции, присущие спорту в целом, и, прежде всего: воспитательные, развивающие, оздоровительные и другие. В городском округе Пущино функционирует муниципальное бюджетное учреждение спортивной направленности – МБУ СШ (Муниципальное бюджетное учреждение «Спортивная школа) обеспечивающая реализацию основного мероприятия «Обеспечение выполнения муниципального задания учреждениями, оказывающими услуги по спортивной подготовке».</w:t>
      </w:r>
    </w:p>
    <w:p w:rsidR="000B6C41" w:rsidRPr="003B5EE9" w:rsidRDefault="000B6C41" w:rsidP="000B6C41">
      <w:pPr>
        <w:ind w:firstLine="680"/>
        <w:jc w:val="both"/>
        <w:rPr>
          <w:rFonts w:ascii="Times New Roman" w:hAnsi="Times New Roman"/>
          <w:sz w:val="24"/>
          <w:szCs w:val="24"/>
        </w:rPr>
      </w:pPr>
    </w:p>
    <w:p w:rsidR="000B6C41" w:rsidRPr="00C36333" w:rsidRDefault="000B6C41" w:rsidP="000B6C41">
      <w:pPr>
        <w:jc w:val="center"/>
        <w:rPr>
          <w:rFonts w:ascii="Times New Roman" w:hAnsi="Times New Roman"/>
          <w:b/>
          <w:sz w:val="24"/>
          <w:szCs w:val="24"/>
        </w:rPr>
      </w:pPr>
      <w:r w:rsidRPr="003B5EE9">
        <w:rPr>
          <w:rFonts w:ascii="Times New Roman" w:hAnsi="Times New Roman"/>
          <w:b/>
          <w:sz w:val="24"/>
          <w:szCs w:val="24"/>
        </w:rPr>
        <w:t>11.3.</w:t>
      </w:r>
      <w:r w:rsidRPr="003B5EE9">
        <w:rPr>
          <w:rFonts w:ascii="Times New Roman" w:hAnsi="Times New Roman"/>
          <w:sz w:val="24"/>
          <w:szCs w:val="24"/>
        </w:rPr>
        <w:t xml:space="preserve"> </w:t>
      </w:r>
      <w:r w:rsidRPr="003B5EE9">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w:t>
      </w:r>
      <w:r w:rsidR="00C36333">
        <w:rPr>
          <w:rFonts w:ascii="Times New Roman" w:hAnsi="Times New Roman"/>
          <w:b/>
          <w:sz w:val="24"/>
          <w:szCs w:val="24"/>
        </w:rPr>
        <w:t>а Пущино, реализуемых в рамках П</w:t>
      </w:r>
      <w:r w:rsidRPr="003B5EE9">
        <w:rPr>
          <w:rFonts w:ascii="Times New Roman" w:hAnsi="Times New Roman"/>
          <w:b/>
          <w:sz w:val="24"/>
          <w:szCs w:val="24"/>
        </w:rPr>
        <w:t xml:space="preserve">одпрограммы </w:t>
      </w:r>
      <w:r w:rsidR="00C36333">
        <w:rPr>
          <w:rFonts w:ascii="Times New Roman" w:hAnsi="Times New Roman"/>
          <w:b/>
          <w:sz w:val="24"/>
          <w:szCs w:val="24"/>
        </w:rPr>
        <w:t>2</w:t>
      </w:r>
    </w:p>
    <w:p w:rsidR="000B6C41" w:rsidRPr="003B5EE9" w:rsidRDefault="000B6C41" w:rsidP="000B6C41">
      <w:pPr>
        <w:jc w:val="center"/>
        <w:rPr>
          <w:rFonts w:ascii="Times New Roman" w:hAnsi="Times New Roman"/>
          <w:b/>
          <w:sz w:val="24"/>
          <w:szCs w:val="24"/>
        </w:rPr>
      </w:pPr>
    </w:p>
    <w:p w:rsidR="000B6C41" w:rsidRPr="003B5EE9" w:rsidRDefault="000B6C41" w:rsidP="00C36333">
      <w:pPr>
        <w:ind w:firstLine="709"/>
        <w:jc w:val="both"/>
        <w:rPr>
          <w:rFonts w:ascii="Times New Roman" w:hAnsi="Times New Roman"/>
          <w:sz w:val="24"/>
          <w:szCs w:val="24"/>
        </w:rPr>
      </w:pPr>
      <w:r w:rsidRPr="003B5EE9">
        <w:rPr>
          <w:rFonts w:ascii="Times New Roman" w:hAnsi="Times New Roman"/>
          <w:sz w:val="24"/>
          <w:szCs w:val="24"/>
        </w:rPr>
        <w:t xml:space="preserve">Реализация мероприятий Подпрограммы </w:t>
      </w:r>
      <w:r w:rsidR="004C14C3">
        <w:rPr>
          <w:rFonts w:ascii="Times New Roman" w:hAnsi="Times New Roman"/>
          <w:sz w:val="24"/>
          <w:szCs w:val="24"/>
        </w:rPr>
        <w:t>2</w:t>
      </w:r>
      <w:r w:rsidRPr="003B5EE9">
        <w:rPr>
          <w:rFonts w:ascii="Times New Roman" w:hAnsi="Times New Roman"/>
          <w:sz w:val="24"/>
          <w:szCs w:val="24"/>
        </w:rPr>
        <w:t xml:space="preserve"> позволит сохранить контингент занимающихся в пределах выделенных средств муниципального задания. </w:t>
      </w:r>
    </w:p>
    <w:p w:rsidR="000B6C41" w:rsidRPr="003B5EE9" w:rsidRDefault="000B6C41" w:rsidP="00C36333">
      <w:pPr>
        <w:widowControl w:val="0"/>
        <w:autoSpaceDE w:val="0"/>
        <w:autoSpaceDN w:val="0"/>
        <w:adjustRightInd w:val="0"/>
        <w:ind w:firstLine="709"/>
        <w:jc w:val="center"/>
        <w:rPr>
          <w:rFonts w:ascii="Times New Roman" w:hAnsi="Times New Roman"/>
          <w:sz w:val="24"/>
          <w:szCs w:val="24"/>
        </w:rPr>
      </w:pPr>
    </w:p>
    <w:p w:rsidR="000B6C41" w:rsidRPr="003B5EE9" w:rsidRDefault="000B6C41" w:rsidP="00C36333">
      <w:pPr>
        <w:widowControl w:val="0"/>
        <w:autoSpaceDE w:val="0"/>
        <w:autoSpaceDN w:val="0"/>
        <w:adjustRightInd w:val="0"/>
        <w:ind w:firstLine="709"/>
        <w:jc w:val="center"/>
        <w:rPr>
          <w:rFonts w:ascii="Times New Roman" w:hAnsi="Times New Roman"/>
          <w:color w:val="0D0D0D" w:themeColor="text1" w:themeTint="F2"/>
          <w:sz w:val="24"/>
          <w:szCs w:val="24"/>
        </w:rPr>
      </w:pPr>
    </w:p>
    <w:p w:rsidR="000B6C41" w:rsidRPr="003B5EE9" w:rsidRDefault="000B6C41" w:rsidP="00C36333">
      <w:pPr>
        <w:widowControl w:val="0"/>
        <w:autoSpaceDE w:val="0"/>
        <w:autoSpaceDN w:val="0"/>
        <w:adjustRightInd w:val="0"/>
        <w:ind w:firstLine="709"/>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ind w:firstLine="851"/>
        <w:jc w:val="both"/>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sectPr w:rsidR="000B6C41" w:rsidRPr="003B5EE9" w:rsidSect="00C36333">
          <w:type w:val="nextColumn"/>
          <w:pgSz w:w="11906" w:h="16838"/>
          <w:pgMar w:top="1134" w:right="567" w:bottom="1134" w:left="1701" w:header="709" w:footer="709" w:gutter="0"/>
          <w:cols w:space="708"/>
          <w:docGrid w:linePitch="381"/>
        </w:sect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10.4. Перечень мероприятий подпрограммы </w:t>
      </w:r>
      <w:r w:rsidRPr="003B5EE9">
        <w:rPr>
          <w:rFonts w:ascii="Times New Roman" w:hAnsi="Times New Roman"/>
          <w:b/>
          <w:color w:val="0D0D0D" w:themeColor="text1" w:themeTint="F2"/>
          <w:sz w:val="24"/>
          <w:szCs w:val="24"/>
          <w:lang w:val="en-US"/>
        </w:rPr>
        <w:t>I</w:t>
      </w:r>
      <w:r w:rsidRPr="003B5EE9">
        <w:rPr>
          <w:rFonts w:ascii="Times New Roman" w:hAnsi="Times New Roman"/>
          <w:b/>
          <w:color w:val="0D0D0D" w:themeColor="text1" w:themeTint="F2"/>
          <w:sz w:val="24"/>
          <w:szCs w:val="24"/>
        </w:rPr>
        <w:t xml:space="preserve"> «Спорт город</w:t>
      </w:r>
      <w:r w:rsidR="00991229">
        <w:rPr>
          <w:rFonts w:ascii="Times New Roman" w:hAnsi="Times New Roman"/>
          <w:b/>
          <w:color w:val="0D0D0D" w:themeColor="text1" w:themeTint="F2"/>
          <w:sz w:val="24"/>
          <w:szCs w:val="24"/>
        </w:rPr>
        <w:t>ского округа</w:t>
      </w:r>
      <w:r w:rsidRPr="003B5EE9">
        <w:rPr>
          <w:rFonts w:ascii="Times New Roman" w:hAnsi="Times New Roman"/>
          <w:b/>
          <w:color w:val="0D0D0D" w:themeColor="text1" w:themeTint="F2"/>
          <w:sz w:val="24"/>
          <w:szCs w:val="24"/>
        </w:rPr>
        <w:t xml:space="preserve"> Пущино» на 2017-2021 годы</w:t>
      </w:r>
    </w:p>
    <w:p w:rsidR="000B6C41" w:rsidRPr="000A2923" w:rsidRDefault="000B6C41" w:rsidP="000A2923">
      <w:pPr>
        <w:widowControl w:val="0"/>
        <w:autoSpaceDE w:val="0"/>
        <w:autoSpaceDN w:val="0"/>
        <w:adjustRightInd w:val="0"/>
        <w:jc w:val="both"/>
        <w:rPr>
          <w:rFonts w:ascii="Times New Roman" w:hAnsi="Times New Roman"/>
          <w:b/>
          <w:color w:val="0D0D0D" w:themeColor="text1" w:themeTint="F2"/>
          <w:sz w:val="20"/>
        </w:rPr>
      </w:pPr>
    </w:p>
    <w:tbl>
      <w:tblPr>
        <w:tblpPr w:leftFromText="180" w:rightFromText="180" w:vertAnchor="text" w:tblpX="-5" w:tblpY="1"/>
        <w:tblOverlap w:val="neve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0"/>
        <w:gridCol w:w="1701"/>
        <w:gridCol w:w="1134"/>
        <w:gridCol w:w="1134"/>
        <w:gridCol w:w="851"/>
        <w:gridCol w:w="888"/>
        <w:gridCol w:w="801"/>
        <w:gridCol w:w="800"/>
        <w:gridCol w:w="801"/>
        <w:gridCol w:w="1813"/>
        <w:gridCol w:w="1121"/>
      </w:tblGrid>
      <w:tr w:rsidR="000B6C41" w:rsidRPr="00C36333" w:rsidTr="008E0440">
        <w:trPr>
          <w:trHeight w:val="1126"/>
        </w:trPr>
        <w:tc>
          <w:tcPr>
            <w:tcW w:w="567"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w:t>
            </w:r>
          </w:p>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п/п</w:t>
            </w:r>
          </w:p>
        </w:tc>
        <w:tc>
          <w:tcPr>
            <w:tcW w:w="1560"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 xml:space="preserve">Мероприятия по реализации </w:t>
            </w:r>
          </w:p>
        </w:tc>
        <w:tc>
          <w:tcPr>
            <w:tcW w:w="1270"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Срок исполнения мероприятия</w:t>
            </w:r>
          </w:p>
        </w:tc>
        <w:tc>
          <w:tcPr>
            <w:tcW w:w="1701"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Источник финансирования</w:t>
            </w:r>
          </w:p>
        </w:tc>
        <w:tc>
          <w:tcPr>
            <w:tcW w:w="1134"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Объем финансирования мероприятия в 2016 году, тыс. руб.</w:t>
            </w:r>
          </w:p>
        </w:tc>
        <w:tc>
          <w:tcPr>
            <w:tcW w:w="1134"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Всего</w:t>
            </w:r>
            <w:proofErr w:type="gramStart"/>
            <w:r w:rsidRPr="00C36333">
              <w:rPr>
                <w:rFonts w:ascii="Times New Roman" w:hAnsi="Times New Roman"/>
                <w:color w:val="000000"/>
                <w:sz w:val="20"/>
              </w:rPr>
              <w:t xml:space="preserve">   (</w:t>
            </w:r>
            <w:proofErr w:type="gramEnd"/>
            <w:r w:rsidRPr="00C36333">
              <w:rPr>
                <w:rFonts w:ascii="Times New Roman" w:hAnsi="Times New Roman"/>
                <w:color w:val="000000"/>
                <w:sz w:val="20"/>
              </w:rPr>
              <w:t>тыс. руб.)</w:t>
            </w:r>
          </w:p>
        </w:tc>
        <w:tc>
          <w:tcPr>
            <w:tcW w:w="4141" w:type="dxa"/>
            <w:gridSpan w:val="5"/>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Объем финансирования по годам (тыс. рублей)</w:t>
            </w:r>
          </w:p>
        </w:tc>
        <w:tc>
          <w:tcPr>
            <w:tcW w:w="1813" w:type="dxa"/>
            <w:vMerge w:val="restart"/>
            <w:shd w:val="clear" w:color="auto" w:fill="auto"/>
            <w:hideMark/>
          </w:tcPr>
          <w:p w:rsidR="000B6C41" w:rsidRPr="00C36333" w:rsidRDefault="000B6C41" w:rsidP="00C36333">
            <w:pPr>
              <w:jc w:val="both"/>
              <w:rPr>
                <w:rFonts w:ascii="Times New Roman" w:hAnsi="Times New Roman"/>
                <w:sz w:val="20"/>
              </w:rPr>
            </w:pPr>
            <w:r w:rsidRPr="00C36333">
              <w:rPr>
                <w:rFonts w:ascii="Times New Roman" w:hAnsi="Times New Roman"/>
                <w:color w:val="000000"/>
                <w:sz w:val="20"/>
              </w:rPr>
              <w:t xml:space="preserve">Ответственный за выполнение мероприятия </w:t>
            </w:r>
          </w:p>
        </w:tc>
        <w:tc>
          <w:tcPr>
            <w:tcW w:w="1121"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 xml:space="preserve">Результат выполнения мероприятий </w:t>
            </w:r>
          </w:p>
        </w:tc>
      </w:tr>
      <w:tr w:rsidR="000B6C41" w:rsidRPr="00C36333" w:rsidTr="008E0440">
        <w:trPr>
          <w:trHeight w:val="387"/>
        </w:trPr>
        <w:tc>
          <w:tcPr>
            <w:tcW w:w="567" w:type="dxa"/>
            <w:vMerge/>
            <w:shd w:val="clear" w:color="auto" w:fill="auto"/>
            <w:hideMark/>
          </w:tcPr>
          <w:p w:rsidR="000B6C41" w:rsidRPr="00C36333" w:rsidRDefault="000B6C41" w:rsidP="00C36333">
            <w:pPr>
              <w:jc w:val="both"/>
              <w:rPr>
                <w:rFonts w:ascii="Times New Roman" w:hAnsi="Times New Roman"/>
                <w:color w:val="000000"/>
                <w:sz w:val="20"/>
              </w:rPr>
            </w:pPr>
          </w:p>
        </w:tc>
        <w:tc>
          <w:tcPr>
            <w:tcW w:w="1560" w:type="dxa"/>
            <w:vMerge/>
            <w:hideMark/>
          </w:tcPr>
          <w:p w:rsidR="000B6C41" w:rsidRPr="00C36333" w:rsidRDefault="000B6C41" w:rsidP="00C36333">
            <w:pPr>
              <w:jc w:val="both"/>
              <w:rPr>
                <w:rFonts w:ascii="Times New Roman" w:hAnsi="Times New Roman"/>
                <w:color w:val="000000"/>
                <w:sz w:val="20"/>
              </w:rPr>
            </w:pPr>
          </w:p>
        </w:tc>
        <w:tc>
          <w:tcPr>
            <w:tcW w:w="1270" w:type="dxa"/>
            <w:vMerge/>
            <w:hideMark/>
          </w:tcPr>
          <w:p w:rsidR="000B6C41" w:rsidRPr="00C36333" w:rsidRDefault="000B6C41" w:rsidP="00C36333">
            <w:pPr>
              <w:jc w:val="both"/>
              <w:rPr>
                <w:rFonts w:ascii="Times New Roman" w:hAnsi="Times New Roman"/>
                <w:color w:val="000000"/>
                <w:sz w:val="20"/>
              </w:rPr>
            </w:pPr>
          </w:p>
        </w:tc>
        <w:tc>
          <w:tcPr>
            <w:tcW w:w="1701" w:type="dxa"/>
            <w:vMerge/>
            <w:hideMark/>
          </w:tcPr>
          <w:p w:rsidR="000B6C41" w:rsidRPr="00C36333" w:rsidRDefault="000B6C41" w:rsidP="00C36333">
            <w:pPr>
              <w:jc w:val="both"/>
              <w:rPr>
                <w:rFonts w:ascii="Times New Roman" w:hAnsi="Times New Roman"/>
                <w:color w:val="000000"/>
                <w:sz w:val="20"/>
              </w:rPr>
            </w:pPr>
          </w:p>
        </w:tc>
        <w:tc>
          <w:tcPr>
            <w:tcW w:w="1134" w:type="dxa"/>
            <w:vMerge/>
            <w:hideMark/>
          </w:tcPr>
          <w:p w:rsidR="000B6C41" w:rsidRPr="00C36333" w:rsidRDefault="000B6C41" w:rsidP="00C36333">
            <w:pPr>
              <w:jc w:val="both"/>
              <w:rPr>
                <w:rFonts w:ascii="Times New Roman" w:hAnsi="Times New Roman"/>
                <w:color w:val="000000"/>
                <w:sz w:val="20"/>
              </w:rPr>
            </w:pPr>
          </w:p>
        </w:tc>
        <w:tc>
          <w:tcPr>
            <w:tcW w:w="1134" w:type="dxa"/>
            <w:vMerge/>
            <w:hideMark/>
          </w:tcPr>
          <w:p w:rsidR="000B6C41" w:rsidRPr="00C36333" w:rsidRDefault="000B6C41" w:rsidP="00C36333">
            <w:pPr>
              <w:jc w:val="both"/>
              <w:rPr>
                <w:rFonts w:ascii="Times New Roman" w:hAnsi="Times New Roman"/>
                <w:color w:val="000000"/>
                <w:sz w:val="20"/>
              </w:rPr>
            </w:pPr>
          </w:p>
        </w:tc>
        <w:tc>
          <w:tcPr>
            <w:tcW w:w="85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2017 год</w:t>
            </w:r>
          </w:p>
        </w:tc>
        <w:tc>
          <w:tcPr>
            <w:tcW w:w="888"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2018 год</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2019 год</w:t>
            </w:r>
          </w:p>
        </w:tc>
        <w:tc>
          <w:tcPr>
            <w:tcW w:w="80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2020 год</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2021 год</w:t>
            </w:r>
          </w:p>
        </w:tc>
        <w:tc>
          <w:tcPr>
            <w:tcW w:w="1813" w:type="dxa"/>
            <w:vMerge/>
            <w:hideMark/>
          </w:tcPr>
          <w:p w:rsidR="000B6C41" w:rsidRPr="00C36333" w:rsidRDefault="000B6C41" w:rsidP="00C36333">
            <w:pPr>
              <w:jc w:val="both"/>
              <w:rPr>
                <w:rFonts w:ascii="Times New Roman" w:hAnsi="Times New Roman"/>
                <w:color w:val="000000"/>
                <w:sz w:val="20"/>
              </w:rPr>
            </w:pPr>
          </w:p>
        </w:tc>
        <w:tc>
          <w:tcPr>
            <w:tcW w:w="1121" w:type="dxa"/>
            <w:vMerge/>
            <w:hideMark/>
          </w:tcPr>
          <w:p w:rsidR="000B6C41" w:rsidRPr="00C36333" w:rsidRDefault="000B6C41" w:rsidP="00C36333">
            <w:pPr>
              <w:jc w:val="both"/>
              <w:rPr>
                <w:rFonts w:ascii="Times New Roman" w:hAnsi="Times New Roman"/>
                <w:color w:val="000000"/>
                <w:sz w:val="20"/>
              </w:rPr>
            </w:pPr>
          </w:p>
        </w:tc>
      </w:tr>
      <w:tr w:rsidR="000B6C41" w:rsidRPr="00C36333" w:rsidTr="008E0440">
        <w:trPr>
          <w:trHeight w:val="300"/>
        </w:trPr>
        <w:tc>
          <w:tcPr>
            <w:tcW w:w="567"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w:t>
            </w:r>
            <w:r w:rsidR="00C36333" w:rsidRPr="00C36333">
              <w:rPr>
                <w:rFonts w:ascii="Times New Roman" w:hAnsi="Times New Roman"/>
                <w:color w:val="000000"/>
                <w:sz w:val="20"/>
              </w:rPr>
              <w:t>.</w:t>
            </w:r>
          </w:p>
        </w:tc>
        <w:tc>
          <w:tcPr>
            <w:tcW w:w="156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w:t>
            </w:r>
          </w:p>
        </w:tc>
        <w:tc>
          <w:tcPr>
            <w:tcW w:w="127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3</w:t>
            </w:r>
          </w:p>
        </w:tc>
        <w:tc>
          <w:tcPr>
            <w:tcW w:w="17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4</w:t>
            </w:r>
          </w:p>
        </w:tc>
        <w:tc>
          <w:tcPr>
            <w:tcW w:w="1134"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5</w:t>
            </w:r>
          </w:p>
        </w:tc>
        <w:tc>
          <w:tcPr>
            <w:tcW w:w="1134"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6</w:t>
            </w:r>
          </w:p>
        </w:tc>
        <w:tc>
          <w:tcPr>
            <w:tcW w:w="85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7</w:t>
            </w:r>
          </w:p>
        </w:tc>
        <w:tc>
          <w:tcPr>
            <w:tcW w:w="888"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8</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9</w:t>
            </w:r>
          </w:p>
        </w:tc>
        <w:tc>
          <w:tcPr>
            <w:tcW w:w="80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10</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11</w:t>
            </w:r>
          </w:p>
        </w:tc>
        <w:tc>
          <w:tcPr>
            <w:tcW w:w="1813"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12</w:t>
            </w:r>
          </w:p>
        </w:tc>
        <w:tc>
          <w:tcPr>
            <w:tcW w:w="112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13</w:t>
            </w:r>
          </w:p>
        </w:tc>
      </w:tr>
      <w:tr w:rsidR="00860CB8" w:rsidRPr="00C36333" w:rsidTr="008E0440">
        <w:trPr>
          <w:trHeight w:val="233"/>
        </w:trPr>
        <w:tc>
          <w:tcPr>
            <w:tcW w:w="567"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Основное мероприятие 1. Проведение массовых, официальных физкультурных и спортивных мероприятий, обеспечение доступа жителей города к объектам спорта</w:t>
            </w:r>
          </w:p>
        </w:tc>
        <w:tc>
          <w:tcPr>
            <w:tcW w:w="1270"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33400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174760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33261</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34645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34454</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35855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36545</w:t>
            </w:r>
          </w:p>
        </w:tc>
        <w:tc>
          <w:tcPr>
            <w:tcW w:w="1813"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Отдел культуры, спорта, туризма и</w:t>
            </w:r>
            <w:r w:rsidR="00C36333" w:rsidRPr="00C36333">
              <w:rPr>
                <w:rFonts w:ascii="Times New Roman" w:hAnsi="Times New Roman"/>
                <w:color w:val="000000"/>
                <w:sz w:val="20"/>
              </w:rPr>
              <w:t xml:space="preserve"> </w:t>
            </w:r>
            <w:r w:rsidRPr="00C36333">
              <w:rPr>
                <w:rFonts w:ascii="Times New Roman" w:hAnsi="Times New Roman"/>
                <w:color w:val="000000"/>
                <w:sz w:val="20"/>
              </w:rPr>
              <w:t>работы</w:t>
            </w:r>
            <w:r w:rsidR="00C36333" w:rsidRPr="00C36333">
              <w:rPr>
                <w:rFonts w:ascii="Times New Roman" w:hAnsi="Times New Roman"/>
                <w:color w:val="000000"/>
                <w:sz w:val="20"/>
              </w:rPr>
              <w:t> </w:t>
            </w:r>
            <w:r w:rsidRPr="00C36333">
              <w:rPr>
                <w:rFonts w:ascii="Times New Roman" w:hAnsi="Times New Roman"/>
                <w:color w:val="000000"/>
                <w:sz w:val="20"/>
              </w:rPr>
              <w:t>с</w:t>
            </w:r>
            <w:r w:rsidR="00C36333" w:rsidRPr="00C36333">
              <w:rPr>
                <w:rFonts w:ascii="Times New Roman" w:hAnsi="Times New Roman"/>
                <w:color w:val="000000"/>
                <w:sz w:val="20"/>
              </w:rPr>
              <w:t xml:space="preserve"> </w:t>
            </w:r>
            <w:r w:rsidRPr="00C36333">
              <w:rPr>
                <w:rFonts w:ascii="Times New Roman" w:hAnsi="Times New Roman"/>
                <w:color w:val="000000"/>
                <w:sz w:val="20"/>
              </w:rPr>
              <w:t>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22000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108630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21291</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22080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21259</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22000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22000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11400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66130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11970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12565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13195</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13855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14545</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331"/>
        </w:trPr>
        <w:tc>
          <w:tcPr>
            <w:tcW w:w="567"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sz w:val="20"/>
              </w:rPr>
              <w:t>Мероприятие 1.1</w:t>
            </w:r>
          </w:p>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Обеспечение деятельности подведомственного муниципального автономного учреждения «Дворец спорта «Ока» городского округа Пущино Московской области</w:t>
            </w:r>
          </w:p>
        </w:tc>
        <w:tc>
          <w:tcPr>
            <w:tcW w:w="1270"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33130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173160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32941</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34325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34134</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35535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36225</w:t>
            </w:r>
          </w:p>
        </w:tc>
        <w:tc>
          <w:tcPr>
            <w:tcW w:w="1813"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Выполнение муниципального задания на выполнение муниципальных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фе</w:t>
            </w:r>
            <w:r w:rsidRPr="00C36333">
              <w:rPr>
                <w:rFonts w:ascii="Times New Roman" w:hAnsi="Times New Roman"/>
                <w:color w:val="000000"/>
                <w:sz w:val="20"/>
              </w:rPr>
              <w:softHyphen/>
              <w:t xml:space="preserve">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21730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107030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20971</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21760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20939</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21680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21680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11400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66130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11970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12565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13195</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13855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14545</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375"/>
        </w:trPr>
        <w:tc>
          <w:tcPr>
            <w:tcW w:w="567"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Мероприятие 1.2 Организация работы центров тестирования по выполнению нормативов испытаний (тестов) Всероссийского физкультурно-спортивного комплекса «Готов к труду и обороне»</w:t>
            </w:r>
          </w:p>
        </w:tc>
        <w:tc>
          <w:tcPr>
            <w:tcW w:w="127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 годы</w:t>
            </w: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270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1600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1813"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w:t>
            </w:r>
          </w:p>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270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1600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646"/>
        </w:trPr>
        <w:tc>
          <w:tcPr>
            <w:tcW w:w="567"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Основное мероприятие 2 Организация и проведение массовых официальных физкультурных и спортивных мероприятий среди различных групп населения города Пущино по видам спорта в соответствие с ежегодно утверждаемым Календарным планом физкультурных мероприятий и спортивных мероприятий города Пущино</w:t>
            </w:r>
          </w:p>
        </w:tc>
        <w:tc>
          <w:tcPr>
            <w:tcW w:w="127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242</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995</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195</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1813"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242</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995</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195</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color w:val="000000"/>
                <w:sz w:val="20"/>
              </w:rPr>
            </w:pPr>
          </w:p>
        </w:tc>
        <w:tc>
          <w:tcPr>
            <w:tcW w:w="1121" w:type="dxa"/>
            <w:vMerge/>
            <w:hideMark/>
          </w:tcPr>
          <w:p w:rsidR="00860CB8" w:rsidRPr="00C36333" w:rsidRDefault="00860CB8" w:rsidP="00C36333">
            <w:pPr>
              <w:jc w:val="both"/>
              <w:rPr>
                <w:rFonts w:ascii="Times New Roman" w:hAnsi="Times New Roman"/>
                <w:color w:val="000000"/>
                <w:sz w:val="20"/>
              </w:rPr>
            </w:pPr>
          </w:p>
        </w:tc>
      </w:tr>
      <w:tr w:rsidR="00860CB8" w:rsidRPr="00C36333" w:rsidTr="008E0440">
        <w:trPr>
          <w:trHeight w:val="371"/>
        </w:trPr>
        <w:tc>
          <w:tcPr>
            <w:tcW w:w="567"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Основное мероприятие 3. Модернизация материально-технической базы объектов физической культуры и спорта путем проведения капитального ремонта и технического переоснащения</w:t>
            </w:r>
          </w:p>
        </w:tc>
        <w:tc>
          <w:tcPr>
            <w:tcW w:w="1270"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555</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15581</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480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874</w:t>
            </w:r>
          </w:p>
        </w:tc>
        <w:tc>
          <w:tcPr>
            <w:tcW w:w="801" w:type="dxa"/>
            <w:shd w:val="clear" w:color="auto" w:fill="auto"/>
            <w:noWrap/>
            <w:vAlign w:val="center"/>
          </w:tcPr>
          <w:p w:rsidR="00860CB8" w:rsidRPr="00C36333" w:rsidRDefault="00860CB8" w:rsidP="001D2DED">
            <w:pPr>
              <w:jc w:val="both"/>
              <w:rPr>
                <w:rFonts w:ascii="Times New Roman" w:hAnsi="Times New Roman"/>
                <w:color w:val="000000"/>
                <w:sz w:val="20"/>
              </w:rPr>
            </w:pPr>
            <w:r w:rsidRPr="00C36333">
              <w:rPr>
                <w:rFonts w:ascii="Times New Roman" w:hAnsi="Times New Roman"/>
                <w:color w:val="000000"/>
                <w:sz w:val="20"/>
              </w:rPr>
              <w:t>1</w:t>
            </w:r>
            <w:r w:rsidR="001D2DED">
              <w:rPr>
                <w:rFonts w:ascii="Times New Roman" w:hAnsi="Times New Roman"/>
                <w:color w:val="000000"/>
                <w:sz w:val="20"/>
              </w:rPr>
              <w:t>5177</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val="restart"/>
            <w:shd w:val="clear" w:color="auto" w:fill="auto"/>
            <w:noWrap/>
            <w:hideMark/>
          </w:tcPr>
          <w:p w:rsidR="00860CB8" w:rsidRPr="00C36333" w:rsidRDefault="00860CB8" w:rsidP="00C36333">
            <w:pPr>
              <w:jc w:val="both"/>
              <w:rPr>
                <w:rFonts w:ascii="Times New Roman" w:hAnsi="Times New Roman"/>
                <w:b/>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Pr="00C36333">
              <w:rPr>
                <w:rFonts w:ascii="Times New Roman" w:hAnsi="Times New Roman"/>
                <w:sz w:val="20"/>
              </w:rPr>
              <w:t> </w:t>
            </w:r>
            <w:r w:rsidR="00C36333" w:rsidRPr="00C36333">
              <w:rPr>
                <w:rFonts w:ascii="Times New Roman" w:hAnsi="Times New Roman"/>
                <w:sz w:val="20"/>
              </w:rPr>
              <w:t xml:space="preserve"> </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noWrap/>
            <w:hideMark/>
          </w:tcPr>
          <w:p w:rsidR="00860CB8" w:rsidRPr="00C36333" w:rsidRDefault="00860CB8" w:rsidP="00C36333">
            <w:pPr>
              <w:jc w:val="both"/>
              <w:rPr>
                <w:rFonts w:ascii="Times New Roman" w:hAnsi="Times New Roman"/>
                <w:sz w:val="20"/>
              </w:rPr>
            </w:pPr>
            <w:r w:rsidRPr="00C36333">
              <w:rPr>
                <w:rFonts w:ascii="Times New Roman" w:hAnsi="Times New Roman"/>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10586</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100</w:t>
            </w:r>
          </w:p>
        </w:tc>
        <w:tc>
          <w:tcPr>
            <w:tcW w:w="801" w:type="dxa"/>
            <w:shd w:val="clear" w:color="auto" w:fill="auto"/>
            <w:noWrap/>
            <w:vAlign w:val="center"/>
            <w:hideMark/>
          </w:tcPr>
          <w:p w:rsidR="00860CB8" w:rsidRPr="00C36333" w:rsidRDefault="001D2DED" w:rsidP="001D2DED">
            <w:pPr>
              <w:jc w:val="both"/>
              <w:rPr>
                <w:rFonts w:ascii="Times New Roman" w:hAnsi="Times New Roman"/>
                <w:color w:val="000000"/>
                <w:sz w:val="20"/>
              </w:rPr>
            </w:pPr>
            <w:r>
              <w:rPr>
                <w:rFonts w:ascii="Times New Roman" w:hAnsi="Times New Roman"/>
                <w:color w:val="000000"/>
                <w:sz w:val="20"/>
              </w:rPr>
              <w:t>11436</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555</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4995</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480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774</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3741</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363"/>
        </w:trPr>
        <w:tc>
          <w:tcPr>
            <w:tcW w:w="567"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3.1</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Мероприятие 3.1</w:t>
            </w:r>
          </w:p>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Капитальный ремонт и приобретение оборудования для оснащения плоскостных спортивных сооружений</w:t>
            </w:r>
          </w:p>
        </w:tc>
        <w:tc>
          <w:tcPr>
            <w:tcW w:w="1270" w:type="dxa"/>
            <w:vMerge w:val="restart"/>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555</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3000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1D2DED">
            <w:pPr>
              <w:jc w:val="both"/>
              <w:rPr>
                <w:rFonts w:ascii="Times New Roman" w:hAnsi="Times New Roman"/>
                <w:color w:val="000000"/>
                <w:sz w:val="20"/>
              </w:rPr>
            </w:pPr>
            <w:r w:rsidRPr="00C36333">
              <w:rPr>
                <w:rFonts w:ascii="Times New Roman" w:hAnsi="Times New Roman"/>
                <w:color w:val="000000"/>
                <w:sz w:val="20"/>
              </w:rPr>
              <w:t>3</w:t>
            </w:r>
            <w:r w:rsidR="001D2DED">
              <w:rPr>
                <w:rFonts w:ascii="Times New Roman" w:hAnsi="Times New Roman"/>
                <w:color w:val="000000"/>
                <w:sz w:val="20"/>
              </w:rPr>
              <w:t>950</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sz w:val="20"/>
              </w:rPr>
              <w:t>Приобретение оборудования и проведение капитального ремонта плоскостных спортивных сооружений</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1D2DED" w:rsidP="00C36333">
            <w:pPr>
              <w:jc w:val="both"/>
              <w:rPr>
                <w:rFonts w:ascii="Times New Roman" w:hAnsi="Times New Roman"/>
                <w:color w:val="000000"/>
                <w:sz w:val="20"/>
              </w:rPr>
            </w:pPr>
            <w:r>
              <w:rPr>
                <w:rFonts w:ascii="Times New Roman" w:hAnsi="Times New Roman"/>
                <w:color w:val="000000"/>
                <w:sz w:val="20"/>
              </w:rPr>
              <w:t>950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555</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3000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3000</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300"/>
        </w:trPr>
        <w:tc>
          <w:tcPr>
            <w:tcW w:w="567"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3.2</w:t>
            </w:r>
            <w:r w:rsidR="00C36333" w:rsidRPr="00C36333">
              <w:rPr>
                <w:rFonts w:ascii="Times New Roman" w:hAnsi="Times New Roman"/>
                <w:color w:val="000000"/>
                <w:sz w:val="20"/>
              </w:rPr>
              <w:t>.</w:t>
            </w:r>
          </w:p>
        </w:tc>
        <w:tc>
          <w:tcPr>
            <w:tcW w:w="156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Мероприятие 3.2 Проведение капитального ремонта объектов физической культуры и спорта, находящихся в собственности городского округа Пущино</w:t>
            </w:r>
          </w:p>
        </w:tc>
        <w:tc>
          <w:tcPr>
            <w:tcW w:w="1270" w:type="dxa"/>
            <w:vMerge w:val="restart"/>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12581</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480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874</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11227</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shd w:val="clear" w:color="auto" w:fill="auto"/>
            <w:hideMark/>
          </w:tcPr>
          <w:p w:rsidR="00860CB8" w:rsidRPr="00C36333" w:rsidRDefault="00860CB8" w:rsidP="00C36333">
            <w:pPr>
              <w:jc w:val="both"/>
              <w:rPr>
                <w:rFonts w:ascii="Times New Roman" w:hAnsi="Times New Roman"/>
                <w:sz w:val="20"/>
              </w:rPr>
            </w:pPr>
            <w:r w:rsidRPr="00C36333">
              <w:rPr>
                <w:rFonts w:ascii="Times New Roman" w:hAnsi="Times New Roman"/>
                <w:sz w:val="20"/>
              </w:rPr>
              <w:t> </w:t>
            </w: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96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10586</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10486</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721"/>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1995</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480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774</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741</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hideMark/>
          </w:tcPr>
          <w:p w:rsidR="00860CB8" w:rsidRPr="00C36333" w:rsidRDefault="00860CB8" w:rsidP="00C36333">
            <w:pPr>
              <w:jc w:val="both"/>
              <w:rPr>
                <w:rFonts w:ascii="Times New Roman" w:hAnsi="Times New Roman"/>
                <w:color w:val="000000"/>
                <w:sz w:val="20"/>
              </w:rPr>
            </w:pPr>
          </w:p>
        </w:tc>
        <w:tc>
          <w:tcPr>
            <w:tcW w:w="1560" w:type="dxa"/>
            <w:vMerge/>
            <w:hideMark/>
          </w:tcPr>
          <w:p w:rsidR="00860CB8" w:rsidRPr="00C36333" w:rsidRDefault="00860CB8" w:rsidP="00C36333">
            <w:pPr>
              <w:jc w:val="both"/>
              <w:rPr>
                <w:rFonts w:ascii="Times New Roman" w:hAnsi="Times New Roman"/>
                <w:color w:val="000000"/>
                <w:sz w:val="20"/>
              </w:rPr>
            </w:pPr>
          </w:p>
        </w:tc>
        <w:tc>
          <w:tcPr>
            <w:tcW w:w="1270" w:type="dxa"/>
            <w:vMerge/>
            <w:hideMark/>
          </w:tcPr>
          <w:p w:rsidR="00860CB8" w:rsidRPr="00C36333" w:rsidRDefault="00860CB8" w:rsidP="00C36333">
            <w:pPr>
              <w:jc w:val="both"/>
              <w:rPr>
                <w:rFonts w:ascii="Times New Roman" w:hAnsi="Times New Roman"/>
                <w:color w:val="000000"/>
                <w:sz w:val="20"/>
              </w:rPr>
            </w:pP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hideMark/>
          </w:tcPr>
          <w:p w:rsidR="00860CB8" w:rsidRPr="00C36333" w:rsidRDefault="00860CB8" w:rsidP="00C36333">
            <w:pPr>
              <w:jc w:val="both"/>
              <w:rPr>
                <w:rFonts w:ascii="Times New Roman" w:hAnsi="Times New Roman"/>
                <w:sz w:val="20"/>
              </w:rPr>
            </w:pPr>
          </w:p>
        </w:tc>
        <w:tc>
          <w:tcPr>
            <w:tcW w:w="1121" w:type="dxa"/>
            <w:vMerge/>
            <w:hideMark/>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val="restart"/>
            <w:hideMark/>
          </w:tcPr>
          <w:p w:rsidR="00860CB8" w:rsidRPr="00C36333" w:rsidRDefault="00860CB8" w:rsidP="00C36333">
            <w:pPr>
              <w:jc w:val="both"/>
              <w:rPr>
                <w:rFonts w:ascii="Times New Roman" w:hAnsi="Times New Roman"/>
                <w:color w:val="000000"/>
                <w:sz w:val="20"/>
              </w:rPr>
            </w:pPr>
          </w:p>
        </w:tc>
        <w:tc>
          <w:tcPr>
            <w:tcW w:w="1560" w:type="dxa"/>
            <w:vMerge w:val="restart"/>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 по подпрограмме I</w:t>
            </w:r>
          </w:p>
        </w:tc>
        <w:tc>
          <w:tcPr>
            <w:tcW w:w="1270" w:type="dxa"/>
            <w:vMerge w:val="restart"/>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34197</w:t>
            </w:r>
          </w:p>
        </w:tc>
        <w:tc>
          <w:tcPr>
            <w:tcW w:w="1134"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191336</w:t>
            </w:r>
          </w:p>
        </w:tc>
        <w:tc>
          <w:tcPr>
            <w:tcW w:w="85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33936</w:t>
            </w:r>
          </w:p>
        </w:tc>
        <w:tc>
          <w:tcPr>
            <w:tcW w:w="888"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35719</w:t>
            </w:r>
          </w:p>
        </w:tc>
        <w:tc>
          <w:tcPr>
            <w:tcW w:w="801" w:type="dxa"/>
            <w:shd w:val="clear" w:color="auto" w:fill="auto"/>
            <w:noWrap/>
            <w:vAlign w:val="center"/>
            <w:hideMark/>
          </w:tcPr>
          <w:p w:rsidR="00860CB8" w:rsidRPr="00C36333" w:rsidRDefault="00860CB8" w:rsidP="001D2DED">
            <w:pPr>
              <w:jc w:val="both"/>
              <w:rPr>
                <w:rFonts w:ascii="Times New Roman" w:hAnsi="Times New Roman"/>
                <w:color w:val="000000"/>
                <w:sz w:val="20"/>
              </w:rPr>
            </w:pPr>
            <w:r w:rsidRPr="00C36333">
              <w:rPr>
                <w:rFonts w:ascii="Times New Roman" w:hAnsi="Times New Roman"/>
                <w:color w:val="000000"/>
                <w:sz w:val="20"/>
              </w:rPr>
              <w:t>4</w:t>
            </w:r>
            <w:r w:rsidR="001D2DED">
              <w:rPr>
                <w:rFonts w:ascii="Times New Roman" w:hAnsi="Times New Roman"/>
                <w:color w:val="000000"/>
                <w:sz w:val="20"/>
              </w:rPr>
              <w:t>9</w:t>
            </w:r>
            <w:r w:rsidRPr="00C36333">
              <w:rPr>
                <w:rFonts w:ascii="Times New Roman" w:hAnsi="Times New Roman"/>
                <w:color w:val="000000"/>
                <w:sz w:val="20"/>
              </w:rPr>
              <w:t>8</w:t>
            </w:r>
            <w:r w:rsidR="001D2DED">
              <w:rPr>
                <w:rFonts w:ascii="Times New Roman" w:hAnsi="Times New Roman"/>
                <w:color w:val="000000"/>
                <w:sz w:val="20"/>
              </w:rPr>
              <w:t>3</w:t>
            </w:r>
            <w:r w:rsidRPr="00C36333">
              <w:rPr>
                <w:rFonts w:ascii="Times New Roman" w:hAnsi="Times New Roman"/>
                <w:color w:val="000000"/>
                <w:sz w:val="20"/>
              </w:rPr>
              <w:t>1</w:t>
            </w:r>
          </w:p>
        </w:tc>
        <w:tc>
          <w:tcPr>
            <w:tcW w:w="800"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36055</w:t>
            </w:r>
          </w:p>
        </w:tc>
        <w:tc>
          <w:tcPr>
            <w:tcW w:w="801" w:type="dxa"/>
            <w:shd w:val="clear" w:color="auto" w:fill="auto"/>
            <w:noWrap/>
            <w:vAlign w:val="center"/>
            <w:hideMark/>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36745</w:t>
            </w:r>
          </w:p>
        </w:tc>
        <w:tc>
          <w:tcPr>
            <w:tcW w:w="1813" w:type="dxa"/>
            <w:vMerge w:val="restart"/>
            <w:hideMark/>
          </w:tcPr>
          <w:p w:rsidR="00860CB8" w:rsidRPr="00C36333" w:rsidRDefault="00860CB8" w:rsidP="00C36333">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00C36333" w:rsidRPr="00C36333">
              <w:rPr>
                <w:rFonts w:ascii="Times New Roman" w:hAnsi="Times New Roman"/>
                <w:color w:val="000000"/>
                <w:sz w:val="20"/>
              </w:rPr>
              <w:t xml:space="preserve">  Администрации городского округа Пущино</w:t>
            </w:r>
          </w:p>
        </w:tc>
        <w:tc>
          <w:tcPr>
            <w:tcW w:w="1121" w:type="dxa"/>
            <w:vMerge w:val="restart"/>
            <w:hideMark/>
          </w:tcPr>
          <w:p w:rsidR="00860CB8" w:rsidRPr="00C36333" w:rsidRDefault="00860CB8" w:rsidP="00C36333">
            <w:pPr>
              <w:jc w:val="both"/>
              <w:rPr>
                <w:rFonts w:ascii="Times New Roman" w:hAnsi="Times New Roman"/>
                <w:sz w:val="20"/>
              </w:rPr>
            </w:pPr>
            <w:r w:rsidRPr="00C36333">
              <w:rPr>
                <w:rFonts w:ascii="Times New Roman" w:hAnsi="Times New Roman"/>
                <w:sz w:val="20"/>
              </w:rPr>
              <w:t> </w:t>
            </w:r>
          </w:p>
        </w:tc>
      </w:tr>
      <w:tr w:rsidR="00860CB8" w:rsidRPr="00C36333" w:rsidTr="008E0440">
        <w:trPr>
          <w:trHeight w:val="480"/>
        </w:trPr>
        <w:tc>
          <w:tcPr>
            <w:tcW w:w="567" w:type="dxa"/>
            <w:vMerge/>
          </w:tcPr>
          <w:p w:rsidR="00860CB8" w:rsidRPr="00C36333" w:rsidRDefault="00860CB8" w:rsidP="00C36333">
            <w:pPr>
              <w:jc w:val="both"/>
              <w:rPr>
                <w:rFonts w:ascii="Times New Roman" w:hAnsi="Times New Roman"/>
                <w:color w:val="000000"/>
                <w:sz w:val="20"/>
              </w:rPr>
            </w:pPr>
          </w:p>
        </w:tc>
        <w:tc>
          <w:tcPr>
            <w:tcW w:w="1560" w:type="dxa"/>
            <w:vMerge/>
          </w:tcPr>
          <w:p w:rsidR="00860CB8" w:rsidRPr="00C36333" w:rsidRDefault="00860CB8" w:rsidP="00C36333">
            <w:pPr>
              <w:jc w:val="both"/>
              <w:rPr>
                <w:rFonts w:ascii="Times New Roman" w:hAnsi="Times New Roman"/>
                <w:color w:val="000000"/>
                <w:sz w:val="20"/>
              </w:rPr>
            </w:pPr>
          </w:p>
        </w:tc>
        <w:tc>
          <w:tcPr>
            <w:tcW w:w="1270" w:type="dxa"/>
            <w:vMerge/>
          </w:tcPr>
          <w:p w:rsidR="00860CB8" w:rsidRPr="00C36333" w:rsidRDefault="00860CB8" w:rsidP="00C36333">
            <w:pPr>
              <w:jc w:val="both"/>
              <w:rPr>
                <w:rFonts w:ascii="Times New Roman" w:hAnsi="Times New Roman"/>
                <w:color w:val="000000"/>
                <w:sz w:val="20"/>
              </w:rPr>
            </w:pPr>
          </w:p>
        </w:tc>
        <w:tc>
          <w:tcPr>
            <w:tcW w:w="1701" w:type="dxa"/>
            <w:shd w:val="clear" w:color="auto" w:fill="auto"/>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фе</w:t>
            </w:r>
            <w:r w:rsidRPr="00C36333">
              <w:rPr>
                <w:rFonts w:ascii="Times New Roman" w:hAnsi="Times New Roman"/>
                <w:color w:val="000000"/>
                <w:sz w:val="20"/>
              </w:rPr>
              <w:softHyphen/>
              <w:t xml:space="preserve">дерального бюджета </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5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tcPr>
          <w:p w:rsidR="00860CB8" w:rsidRPr="00C36333" w:rsidRDefault="00860CB8" w:rsidP="00C36333">
            <w:pPr>
              <w:jc w:val="both"/>
              <w:rPr>
                <w:rFonts w:ascii="Times New Roman" w:hAnsi="Times New Roman"/>
                <w:sz w:val="20"/>
              </w:rPr>
            </w:pPr>
          </w:p>
        </w:tc>
        <w:tc>
          <w:tcPr>
            <w:tcW w:w="1121" w:type="dxa"/>
            <w:vMerge/>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tcPr>
          <w:p w:rsidR="00860CB8" w:rsidRPr="00C36333" w:rsidRDefault="00860CB8" w:rsidP="00C36333">
            <w:pPr>
              <w:jc w:val="both"/>
              <w:rPr>
                <w:rFonts w:ascii="Times New Roman" w:hAnsi="Times New Roman"/>
                <w:color w:val="000000"/>
                <w:sz w:val="20"/>
              </w:rPr>
            </w:pPr>
          </w:p>
        </w:tc>
        <w:tc>
          <w:tcPr>
            <w:tcW w:w="1560" w:type="dxa"/>
            <w:vMerge/>
          </w:tcPr>
          <w:p w:rsidR="00860CB8" w:rsidRPr="00C36333" w:rsidRDefault="00860CB8" w:rsidP="00C36333">
            <w:pPr>
              <w:jc w:val="both"/>
              <w:rPr>
                <w:rFonts w:ascii="Times New Roman" w:hAnsi="Times New Roman"/>
                <w:color w:val="000000"/>
                <w:sz w:val="20"/>
              </w:rPr>
            </w:pPr>
          </w:p>
        </w:tc>
        <w:tc>
          <w:tcPr>
            <w:tcW w:w="1270" w:type="dxa"/>
            <w:vMerge/>
          </w:tcPr>
          <w:p w:rsidR="00860CB8" w:rsidRPr="00C36333" w:rsidRDefault="00860CB8" w:rsidP="00C36333">
            <w:pPr>
              <w:jc w:val="both"/>
              <w:rPr>
                <w:rFonts w:ascii="Times New Roman" w:hAnsi="Times New Roman"/>
                <w:color w:val="000000"/>
                <w:sz w:val="20"/>
              </w:rPr>
            </w:pPr>
          </w:p>
        </w:tc>
        <w:tc>
          <w:tcPr>
            <w:tcW w:w="1701" w:type="dxa"/>
            <w:shd w:val="clear" w:color="auto" w:fill="auto"/>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10586</w:t>
            </w:r>
          </w:p>
        </w:tc>
        <w:tc>
          <w:tcPr>
            <w:tcW w:w="85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100</w:t>
            </w:r>
          </w:p>
        </w:tc>
        <w:tc>
          <w:tcPr>
            <w:tcW w:w="801" w:type="dxa"/>
            <w:shd w:val="clear" w:color="auto" w:fill="auto"/>
            <w:noWrap/>
            <w:vAlign w:val="center"/>
          </w:tcPr>
          <w:p w:rsidR="00860CB8" w:rsidRPr="00C36333" w:rsidRDefault="001D2DED" w:rsidP="00C36333">
            <w:pPr>
              <w:jc w:val="both"/>
              <w:rPr>
                <w:rFonts w:ascii="Times New Roman" w:hAnsi="Times New Roman"/>
                <w:color w:val="000000"/>
                <w:sz w:val="20"/>
              </w:rPr>
            </w:pPr>
            <w:r>
              <w:rPr>
                <w:rFonts w:ascii="Times New Roman" w:hAnsi="Times New Roman"/>
                <w:color w:val="000000"/>
                <w:sz w:val="20"/>
              </w:rPr>
              <w:t>11436</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0</w:t>
            </w:r>
          </w:p>
        </w:tc>
        <w:tc>
          <w:tcPr>
            <w:tcW w:w="1813" w:type="dxa"/>
            <w:vMerge/>
          </w:tcPr>
          <w:p w:rsidR="00860CB8" w:rsidRPr="00C36333" w:rsidRDefault="00860CB8" w:rsidP="00C36333">
            <w:pPr>
              <w:jc w:val="both"/>
              <w:rPr>
                <w:rFonts w:ascii="Times New Roman" w:hAnsi="Times New Roman"/>
                <w:sz w:val="20"/>
              </w:rPr>
            </w:pPr>
          </w:p>
        </w:tc>
        <w:tc>
          <w:tcPr>
            <w:tcW w:w="1121" w:type="dxa"/>
            <w:vMerge/>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tcPr>
          <w:p w:rsidR="00860CB8" w:rsidRPr="00C36333" w:rsidRDefault="00860CB8" w:rsidP="00C36333">
            <w:pPr>
              <w:jc w:val="both"/>
              <w:rPr>
                <w:rFonts w:ascii="Times New Roman" w:hAnsi="Times New Roman"/>
                <w:color w:val="000000"/>
                <w:sz w:val="20"/>
              </w:rPr>
            </w:pPr>
          </w:p>
        </w:tc>
        <w:tc>
          <w:tcPr>
            <w:tcW w:w="1560" w:type="dxa"/>
            <w:vMerge/>
          </w:tcPr>
          <w:p w:rsidR="00860CB8" w:rsidRPr="00C36333" w:rsidRDefault="00860CB8" w:rsidP="00C36333">
            <w:pPr>
              <w:jc w:val="both"/>
              <w:rPr>
                <w:rFonts w:ascii="Times New Roman" w:hAnsi="Times New Roman"/>
                <w:color w:val="000000"/>
                <w:sz w:val="20"/>
              </w:rPr>
            </w:pPr>
          </w:p>
        </w:tc>
        <w:tc>
          <w:tcPr>
            <w:tcW w:w="1270" w:type="dxa"/>
            <w:vMerge/>
          </w:tcPr>
          <w:p w:rsidR="00860CB8" w:rsidRPr="00C36333" w:rsidRDefault="00860CB8" w:rsidP="00C36333">
            <w:pPr>
              <w:jc w:val="both"/>
              <w:rPr>
                <w:rFonts w:ascii="Times New Roman" w:hAnsi="Times New Roman"/>
                <w:color w:val="000000"/>
                <w:sz w:val="20"/>
              </w:rPr>
            </w:pPr>
          </w:p>
        </w:tc>
        <w:tc>
          <w:tcPr>
            <w:tcW w:w="1701" w:type="dxa"/>
            <w:shd w:val="clear" w:color="auto" w:fill="auto"/>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22797</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114620</w:t>
            </w:r>
          </w:p>
        </w:tc>
        <w:tc>
          <w:tcPr>
            <w:tcW w:w="85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21966</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23054</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25200</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22200</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22200</w:t>
            </w:r>
          </w:p>
        </w:tc>
        <w:tc>
          <w:tcPr>
            <w:tcW w:w="1813" w:type="dxa"/>
            <w:vMerge/>
          </w:tcPr>
          <w:p w:rsidR="00860CB8" w:rsidRPr="00C36333" w:rsidRDefault="00860CB8" w:rsidP="00C36333">
            <w:pPr>
              <w:jc w:val="both"/>
              <w:rPr>
                <w:rFonts w:ascii="Times New Roman" w:hAnsi="Times New Roman"/>
                <w:sz w:val="20"/>
              </w:rPr>
            </w:pPr>
          </w:p>
        </w:tc>
        <w:tc>
          <w:tcPr>
            <w:tcW w:w="1121" w:type="dxa"/>
            <w:vMerge/>
          </w:tcPr>
          <w:p w:rsidR="00860CB8" w:rsidRPr="00C36333" w:rsidRDefault="00860CB8" w:rsidP="00C36333">
            <w:pPr>
              <w:jc w:val="both"/>
              <w:rPr>
                <w:rFonts w:ascii="Times New Roman" w:hAnsi="Times New Roman"/>
                <w:sz w:val="20"/>
              </w:rPr>
            </w:pPr>
          </w:p>
        </w:tc>
      </w:tr>
      <w:tr w:rsidR="00860CB8" w:rsidRPr="00C36333" w:rsidTr="008E0440">
        <w:trPr>
          <w:trHeight w:val="480"/>
        </w:trPr>
        <w:tc>
          <w:tcPr>
            <w:tcW w:w="567" w:type="dxa"/>
            <w:vMerge/>
          </w:tcPr>
          <w:p w:rsidR="00860CB8" w:rsidRPr="00C36333" w:rsidRDefault="00860CB8" w:rsidP="00C36333">
            <w:pPr>
              <w:jc w:val="both"/>
              <w:rPr>
                <w:rFonts w:ascii="Times New Roman" w:hAnsi="Times New Roman"/>
                <w:color w:val="000000"/>
                <w:sz w:val="20"/>
              </w:rPr>
            </w:pPr>
          </w:p>
        </w:tc>
        <w:tc>
          <w:tcPr>
            <w:tcW w:w="1560" w:type="dxa"/>
            <w:vMerge/>
          </w:tcPr>
          <w:p w:rsidR="00860CB8" w:rsidRPr="00C36333" w:rsidRDefault="00860CB8" w:rsidP="00C36333">
            <w:pPr>
              <w:jc w:val="both"/>
              <w:rPr>
                <w:rFonts w:ascii="Times New Roman" w:hAnsi="Times New Roman"/>
                <w:color w:val="000000"/>
                <w:sz w:val="20"/>
              </w:rPr>
            </w:pPr>
          </w:p>
        </w:tc>
        <w:tc>
          <w:tcPr>
            <w:tcW w:w="1270" w:type="dxa"/>
            <w:vMerge/>
          </w:tcPr>
          <w:p w:rsidR="00860CB8" w:rsidRPr="00C36333" w:rsidRDefault="00860CB8" w:rsidP="00C36333">
            <w:pPr>
              <w:jc w:val="both"/>
              <w:rPr>
                <w:rFonts w:ascii="Times New Roman" w:hAnsi="Times New Roman"/>
                <w:color w:val="000000"/>
                <w:sz w:val="20"/>
              </w:rPr>
            </w:pPr>
          </w:p>
        </w:tc>
        <w:tc>
          <w:tcPr>
            <w:tcW w:w="1701" w:type="dxa"/>
            <w:shd w:val="clear" w:color="auto" w:fill="auto"/>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11400</w:t>
            </w:r>
          </w:p>
        </w:tc>
        <w:tc>
          <w:tcPr>
            <w:tcW w:w="1134"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66130</w:t>
            </w:r>
          </w:p>
        </w:tc>
        <w:tc>
          <w:tcPr>
            <w:tcW w:w="85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11970</w:t>
            </w:r>
          </w:p>
        </w:tc>
        <w:tc>
          <w:tcPr>
            <w:tcW w:w="888"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12565</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13195</w:t>
            </w:r>
          </w:p>
        </w:tc>
        <w:tc>
          <w:tcPr>
            <w:tcW w:w="800"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13855</w:t>
            </w:r>
          </w:p>
        </w:tc>
        <w:tc>
          <w:tcPr>
            <w:tcW w:w="801" w:type="dxa"/>
            <w:shd w:val="clear" w:color="auto" w:fill="auto"/>
            <w:noWrap/>
            <w:vAlign w:val="center"/>
          </w:tcPr>
          <w:p w:rsidR="00860CB8" w:rsidRPr="00C36333" w:rsidRDefault="00860CB8" w:rsidP="00C36333">
            <w:pPr>
              <w:jc w:val="both"/>
              <w:rPr>
                <w:rFonts w:ascii="Times New Roman" w:hAnsi="Times New Roman"/>
                <w:color w:val="000000"/>
                <w:sz w:val="20"/>
              </w:rPr>
            </w:pPr>
            <w:r w:rsidRPr="00C36333">
              <w:rPr>
                <w:rFonts w:ascii="Times New Roman" w:hAnsi="Times New Roman"/>
                <w:color w:val="000000"/>
                <w:sz w:val="20"/>
              </w:rPr>
              <w:t>14545</w:t>
            </w:r>
          </w:p>
        </w:tc>
        <w:tc>
          <w:tcPr>
            <w:tcW w:w="1813" w:type="dxa"/>
            <w:vMerge/>
          </w:tcPr>
          <w:p w:rsidR="00860CB8" w:rsidRPr="00C36333" w:rsidRDefault="00860CB8" w:rsidP="00C36333">
            <w:pPr>
              <w:jc w:val="both"/>
              <w:rPr>
                <w:rFonts w:ascii="Times New Roman" w:hAnsi="Times New Roman"/>
                <w:sz w:val="20"/>
              </w:rPr>
            </w:pPr>
          </w:p>
        </w:tc>
        <w:tc>
          <w:tcPr>
            <w:tcW w:w="1121" w:type="dxa"/>
            <w:vMerge/>
          </w:tcPr>
          <w:p w:rsidR="00860CB8" w:rsidRPr="00C36333" w:rsidRDefault="00860CB8" w:rsidP="00C36333">
            <w:pPr>
              <w:jc w:val="both"/>
              <w:rPr>
                <w:rFonts w:ascii="Times New Roman" w:hAnsi="Times New Roman"/>
                <w:sz w:val="20"/>
              </w:rPr>
            </w:pPr>
          </w:p>
        </w:tc>
      </w:tr>
    </w:tbl>
    <w:p w:rsidR="000B6C41" w:rsidRPr="003B5EE9" w:rsidRDefault="00C36333" w:rsidP="00C36333">
      <w:pPr>
        <w:widowControl w:val="0"/>
        <w:autoSpaceDE w:val="0"/>
        <w:autoSpaceDN w:val="0"/>
        <w:adjustRightInd w:val="0"/>
        <w:jc w:val="both"/>
        <w:rPr>
          <w:rFonts w:ascii="Times New Roman" w:hAnsi="Times New Roman"/>
          <w:sz w:val="24"/>
          <w:szCs w:val="24"/>
        </w:rPr>
      </w:pPr>
      <w:r w:rsidRPr="00C36333">
        <w:rPr>
          <w:rFonts w:ascii="Times New Roman" w:hAnsi="Times New Roman"/>
          <w:sz w:val="20"/>
        </w:rPr>
        <w:br w:type="textWrapping" w:clear="all"/>
      </w:r>
    </w:p>
    <w:p w:rsidR="000B6C41" w:rsidRPr="003B5EE9" w:rsidRDefault="000B6C41" w:rsidP="005D2583">
      <w:pPr>
        <w:widowControl w:val="0"/>
        <w:autoSpaceDE w:val="0"/>
        <w:autoSpaceDN w:val="0"/>
        <w:adjustRightInd w:val="0"/>
        <w:jc w:val="center"/>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br w:type="page"/>
      </w:r>
      <w:r w:rsidRPr="003B5EE9">
        <w:rPr>
          <w:rFonts w:ascii="Times New Roman" w:hAnsi="Times New Roman"/>
          <w:b/>
          <w:color w:val="0D0D0D" w:themeColor="text1" w:themeTint="F2"/>
          <w:sz w:val="24"/>
          <w:szCs w:val="24"/>
        </w:rPr>
        <w:t xml:space="preserve">10.4. Перечень мероприятий подпрограммы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hAnsi="Times New Roman"/>
          <w:b/>
          <w:color w:val="0D0D0D" w:themeColor="text1" w:themeTint="F2"/>
          <w:sz w:val="24"/>
          <w:szCs w:val="24"/>
        </w:rPr>
        <w:t>«</w:t>
      </w:r>
      <w:r w:rsidRPr="003B5EE9">
        <w:rPr>
          <w:rFonts w:ascii="Times New Roman" w:eastAsia="Calibri" w:hAnsi="Times New Roman"/>
          <w:b/>
          <w:sz w:val="24"/>
          <w:szCs w:val="24"/>
          <w:lang w:eastAsia="en-US"/>
        </w:rPr>
        <w:t xml:space="preserve">Подготовка спортивного резерва» </w:t>
      </w:r>
      <w:r w:rsidRPr="003B5EE9">
        <w:rPr>
          <w:rFonts w:ascii="Times New Roman" w:hAnsi="Times New Roman"/>
          <w:b/>
          <w:color w:val="0D0D0D" w:themeColor="text1" w:themeTint="F2"/>
          <w:sz w:val="24"/>
          <w:szCs w:val="24"/>
        </w:rPr>
        <w:t>на 2017-2021 годы</w:t>
      </w: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tbl>
      <w:tblPr>
        <w:tblpPr w:leftFromText="180" w:rightFromText="180" w:vertAnchor="text" w:tblpXSpec="right" w:tblpY="1"/>
        <w:tblOverlap w:val="never"/>
        <w:tblW w:w="14870" w:type="dxa"/>
        <w:tblLayout w:type="fixed"/>
        <w:tblLook w:val="04A0" w:firstRow="1" w:lastRow="0" w:firstColumn="1" w:lastColumn="0" w:noHBand="0" w:noVBand="1"/>
      </w:tblPr>
      <w:tblGrid>
        <w:gridCol w:w="709"/>
        <w:gridCol w:w="2859"/>
        <w:gridCol w:w="681"/>
        <w:gridCol w:w="2042"/>
        <w:gridCol w:w="1089"/>
        <w:gridCol w:w="983"/>
        <w:gridCol w:w="651"/>
        <w:gridCol w:w="817"/>
        <w:gridCol w:w="816"/>
        <w:gridCol w:w="817"/>
        <w:gridCol w:w="819"/>
        <w:gridCol w:w="1467"/>
        <w:gridCol w:w="1120"/>
      </w:tblGrid>
      <w:tr w:rsidR="000B6C41" w:rsidRPr="008E0440" w:rsidTr="008E0440">
        <w:trPr>
          <w:trHeight w:val="112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w:t>
            </w:r>
          </w:p>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п/п</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Мероприятия по реализации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Срок исполнения мероприятия</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Источник финансирования</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Объем финансирования мероприятия в 2016 году, тыс. руб.</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Всего                   </w:t>
            </w:r>
            <w:proofErr w:type="gramStart"/>
            <w:r w:rsidRPr="008E0440">
              <w:rPr>
                <w:rFonts w:ascii="Times New Roman" w:hAnsi="Times New Roman"/>
                <w:color w:val="000000"/>
                <w:sz w:val="20"/>
              </w:rPr>
              <w:t xml:space="preserve">   (</w:t>
            </w:r>
            <w:proofErr w:type="gramEnd"/>
            <w:r w:rsidRPr="008E0440">
              <w:rPr>
                <w:rFonts w:ascii="Times New Roman" w:hAnsi="Times New Roman"/>
                <w:color w:val="000000"/>
                <w:sz w:val="20"/>
              </w:rPr>
              <w:t>тыс. руб.)</w:t>
            </w:r>
          </w:p>
        </w:tc>
        <w:tc>
          <w:tcPr>
            <w:tcW w:w="3920" w:type="dxa"/>
            <w:gridSpan w:val="5"/>
            <w:tcBorders>
              <w:top w:val="single" w:sz="4" w:space="0" w:color="auto"/>
              <w:left w:val="nil"/>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Объем финансирования по годам (тыс. рублей)</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sz w:val="20"/>
              </w:rPr>
            </w:pPr>
            <w:r w:rsidRPr="008E0440">
              <w:rPr>
                <w:rFonts w:ascii="Times New Roman" w:hAnsi="Times New Roman"/>
                <w:color w:val="000000"/>
                <w:sz w:val="20"/>
              </w:rPr>
              <w:t xml:space="preserve">Ответственный за выполнение мероприятия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Результат выполнения мероприятий </w:t>
            </w:r>
          </w:p>
        </w:tc>
      </w:tr>
      <w:tr w:rsidR="000B6C41" w:rsidRPr="008E0440" w:rsidTr="008E0440">
        <w:trPr>
          <w:trHeight w:val="299"/>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p>
        </w:tc>
        <w:tc>
          <w:tcPr>
            <w:tcW w:w="2859" w:type="dxa"/>
            <w:vMerge/>
            <w:tcBorders>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2042"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1089"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983"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651"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2017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2018 год</w:t>
            </w:r>
          </w:p>
        </w:tc>
        <w:tc>
          <w:tcPr>
            <w:tcW w:w="816"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2019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2020 год</w:t>
            </w:r>
          </w:p>
        </w:tc>
        <w:tc>
          <w:tcPr>
            <w:tcW w:w="81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2021 год</w:t>
            </w:r>
          </w:p>
        </w:tc>
        <w:tc>
          <w:tcPr>
            <w:tcW w:w="1467"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r>
      <w:tr w:rsidR="000B6C41" w:rsidRPr="008E0440" w:rsidTr="008E0440">
        <w:trPr>
          <w:trHeight w:val="29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w:t>
            </w:r>
          </w:p>
        </w:tc>
        <w:tc>
          <w:tcPr>
            <w:tcW w:w="285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w:t>
            </w:r>
          </w:p>
        </w:tc>
        <w:tc>
          <w:tcPr>
            <w:tcW w:w="681"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3</w:t>
            </w:r>
          </w:p>
        </w:tc>
        <w:tc>
          <w:tcPr>
            <w:tcW w:w="2042"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4</w:t>
            </w:r>
          </w:p>
        </w:tc>
        <w:tc>
          <w:tcPr>
            <w:tcW w:w="108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5</w:t>
            </w:r>
          </w:p>
        </w:tc>
        <w:tc>
          <w:tcPr>
            <w:tcW w:w="983"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6</w:t>
            </w:r>
          </w:p>
        </w:tc>
        <w:tc>
          <w:tcPr>
            <w:tcW w:w="651"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7</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8</w:t>
            </w:r>
          </w:p>
        </w:tc>
        <w:tc>
          <w:tcPr>
            <w:tcW w:w="816"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10</w:t>
            </w:r>
          </w:p>
        </w:tc>
        <w:tc>
          <w:tcPr>
            <w:tcW w:w="81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11</w:t>
            </w:r>
          </w:p>
        </w:tc>
        <w:tc>
          <w:tcPr>
            <w:tcW w:w="146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12</w:t>
            </w:r>
          </w:p>
        </w:tc>
        <w:tc>
          <w:tcPr>
            <w:tcW w:w="1120"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13</w:t>
            </w:r>
          </w:p>
        </w:tc>
      </w:tr>
      <w:tr w:rsidR="00AD677F" w:rsidRPr="008E0440" w:rsidTr="008E0440">
        <w:trPr>
          <w:trHeight w:val="23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Основное мероприятие 1</w:t>
            </w:r>
          </w:p>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 xml:space="preserve"> Обеспечение выполнения муниципального задания учреждениями, оказывающими услуги по спортивной подготовке</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2017-2021</w:t>
            </w:r>
          </w:p>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Итого</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37262,4</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4100,4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proofErr w:type="gramStart"/>
            <w:r>
              <w:rPr>
                <w:rFonts w:ascii="Times New Roman" w:hAnsi="Times New Roman"/>
                <w:color w:val="000000"/>
                <w:sz w:val="20"/>
              </w:rPr>
              <w:t>Отдел  к</w:t>
            </w:r>
            <w:r w:rsidRPr="008E0440">
              <w:rPr>
                <w:rFonts w:ascii="Times New Roman" w:hAnsi="Times New Roman"/>
                <w:color w:val="000000"/>
                <w:sz w:val="20"/>
              </w:rPr>
              <w:t>ультуры</w:t>
            </w:r>
            <w:proofErr w:type="gramEnd"/>
            <w:r w:rsidRPr="008E0440">
              <w:rPr>
                <w:rFonts w:ascii="Times New Roman" w:hAnsi="Times New Roman"/>
                <w:color w:val="000000"/>
                <w:sz w:val="20"/>
              </w:rPr>
              <w:t>, спорта, туризма и  работы с молодежью</w:t>
            </w:r>
            <w:r>
              <w:rPr>
                <w:rFonts w:ascii="Times New Roman" w:hAnsi="Times New Roman"/>
                <w:color w:val="000000"/>
                <w:sz w:val="20"/>
              </w:rPr>
              <w:t xml:space="preserve">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 </w:t>
            </w:r>
          </w:p>
        </w:tc>
      </w:tr>
      <w:tr w:rsidR="00AD677F" w:rsidRPr="008E0440" w:rsidTr="008E0440">
        <w:trPr>
          <w:trHeight w:val="718"/>
        </w:trPr>
        <w:tc>
          <w:tcPr>
            <w:tcW w:w="70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 xml:space="preserve">Средства федерального бюджета </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r>
      <w:tr w:rsidR="00AD677F" w:rsidRPr="008E0440" w:rsidTr="008E0440">
        <w:trPr>
          <w:trHeight w:val="958"/>
        </w:trPr>
        <w:tc>
          <w:tcPr>
            <w:tcW w:w="70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бюджета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r>
      <w:tr w:rsidR="00AD677F" w:rsidRPr="008E0440" w:rsidTr="008E0440">
        <w:trPr>
          <w:trHeight w:val="958"/>
        </w:trPr>
        <w:tc>
          <w:tcPr>
            <w:tcW w:w="70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бюджета городского округа Пущино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37226,4</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4091,4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1467"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r>
      <w:tr w:rsidR="00AD677F" w:rsidRPr="008E0440" w:rsidTr="008E0440">
        <w:trPr>
          <w:trHeight w:val="479"/>
        </w:trPr>
        <w:tc>
          <w:tcPr>
            <w:tcW w:w="70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Внебюджетные источники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36</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9</w:t>
            </w:r>
          </w:p>
        </w:tc>
        <w:tc>
          <w:tcPr>
            <w:tcW w:w="1467"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r>
      <w:tr w:rsidR="00AD677F" w:rsidRPr="008E0440" w:rsidTr="008E0440">
        <w:trPr>
          <w:trHeight w:val="479"/>
        </w:trPr>
        <w:tc>
          <w:tcPr>
            <w:tcW w:w="709"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p>
        </w:tc>
        <w:tc>
          <w:tcPr>
            <w:tcW w:w="2859"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 xml:space="preserve">Итого по подпрограмме </w:t>
            </w:r>
            <w:r w:rsidRPr="008E0440">
              <w:rPr>
                <w:rFonts w:ascii="Times New Roman" w:hAnsi="Times New Roman"/>
                <w:color w:val="000000"/>
                <w:sz w:val="20"/>
                <w:lang w:val="en-US"/>
              </w:rPr>
              <w:t>I</w:t>
            </w:r>
            <w:r w:rsidRPr="008E0440">
              <w:rPr>
                <w:rFonts w:ascii="Times New Roman" w:hAnsi="Times New Roman"/>
                <w:color w:val="000000"/>
                <w:sz w:val="20"/>
              </w:rPr>
              <w:t>I</w:t>
            </w:r>
          </w:p>
        </w:tc>
        <w:tc>
          <w:tcPr>
            <w:tcW w:w="681"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2017-2021</w:t>
            </w:r>
          </w:p>
        </w:tc>
        <w:tc>
          <w:tcPr>
            <w:tcW w:w="2042" w:type="dxa"/>
            <w:tcBorders>
              <w:top w:val="single" w:sz="4" w:space="0" w:color="auto"/>
              <w:left w:val="nil"/>
              <w:bottom w:val="single" w:sz="4" w:space="0" w:color="auto"/>
              <w:right w:val="single" w:sz="4" w:space="0" w:color="auto"/>
            </w:tcBorders>
            <w:shd w:val="clear" w:color="auto" w:fill="auto"/>
            <w:hideMark/>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Итого:</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37262,4</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4100,4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11054</w:t>
            </w:r>
          </w:p>
        </w:tc>
        <w:tc>
          <w:tcPr>
            <w:tcW w:w="1467"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sz w:val="20"/>
              </w:rPr>
            </w:pPr>
            <w:r w:rsidRPr="008E0440">
              <w:rPr>
                <w:rFonts w:ascii="Times New Roman" w:hAnsi="Times New Roman"/>
                <w:color w:val="000000"/>
                <w:sz w:val="20"/>
              </w:rPr>
              <w:t xml:space="preserve">Отдел культуры, спорта, туризма </w:t>
            </w:r>
            <w:proofErr w:type="gramStart"/>
            <w:r w:rsidRPr="008E0440">
              <w:rPr>
                <w:rFonts w:ascii="Times New Roman" w:hAnsi="Times New Roman"/>
                <w:color w:val="000000"/>
                <w:sz w:val="20"/>
              </w:rPr>
              <w:t>и  работы</w:t>
            </w:r>
            <w:proofErr w:type="gramEnd"/>
            <w:r w:rsidRPr="008E0440">
              <w:rPr>
                <w:rFonts w:ascii="Times New Roman" w:hAnsi="Times New Roman"/>
                <w:color w:val="000000"/>
                <w:sz w:val="20"/>
              </w:rPr>
              <w:t xml:space="preserve"> с молодежью</w:t>
            </w:r>
            <w:r>
              <w:rPr>
                <w:rFonts w:ascii="Times New Roman" w:hAnsi="Times New Roman"/>
                <w:color w:val="000000"/>
                <w:sz w:val="20"/>
              </w:rPr>
              <w:t xml:space="preserve">  Администрации городского округа Пущино</w:t>
            </w:r>
          </w:p>
        </w:tc>
        <w:tc>
          <w:tcPr>
            <w:tcW w:w="1120" w:type="dxa"/>
            <w:vMerge w:val="restart"/>
            <w:tcBorders>
              <w:top w:val="single" w:sz="4" w:space="0" w:color="auto"/>
              <w:left w:val="single" w:sz="4" w:space="0" w:color="auto"/>
              <w:right w:val="single" w:sz="4" w:space="0" w:color="auto"/>
            </w:tcBorders>
            <w:hideMark/>
          </w:tcPr>
          <w:p w:rsidR="00AD677F" w:rsidRPr="008E0440" w:rsidRDefault="00AD677F" w:rsidP="00AD677F">
            <w:pPr>
              <w:jc w:val="both"/>
              <w:rPr>
                <w:rFonts w:ascii="Times New Roman" w:hAnsi="Times New Roman"/>
                <w:sz w:val="20"/>
              </w:rPr>
            </w:pPr>
            <w:r w:rsidRPr="008E0440">
              <w:rPr>
                <w:rFonts w:ascii="Times New Roman" w:hAnsi="Times New Roman"/>
                <w:sz w:val="20"/>
              </w:rPr>
              <w:t> </w:t>
            </w:r>
          </w:p>
        </w:tc>
      </w:tr>
      <w:tr w:rsidR="00AD677F" w:rsidRPr="008E0440" w:rsidTr="008E0440">
        <w:trPr>
          <w:trHeight w:val="479"/>
        </w:trPr>
        <w:tc>
          <w:tcPr>
            <w:tcW w:w="70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фе</w:t>
            </w:r>
            <w:r w:rsidRPr="008E0440">
              <w:rPr>
                <w:rFonts w:ascii="Times New Roman" w:hAnsi="Times New Roman"/>
                <w:color w:val="000000"/>
                <w:sz w:val="20"/>
              </w:rPr>
              <w:softHyphen/>
              <w:t xml:space="preserve">дерального бюджета </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1467"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c>
          <w:tcPr>
            <w:tcW w:w="1120"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r>
      <w:tr w:rsidR="00AD677F" w:rsidRPr="008E0440" w:rsidTr="008E0440">
        <w:trPr>
          <w:trHeight w:val="479"/>
        </w:trPr>
        <w:tc>
          <w:tcPr>
            <w:tcW w:w="70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бюджета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1467"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c>
          <w:tcPr>
            <w:tcW w:w="1120"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r>
      <w:tr w:rsidR="00AD677F" w:rsidRPr="008E0440" w:rsidTr="008E0440">
        <w:trPr>
          <w:trHeight w:val="479"/>
        </w:trPr>
        <w:tc>
          <w:tcPr>
            <w:tcW w:w="70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AD677F" w:rsidRPr="008E0440" w:rsidRDefault="00AD677F" w:rsidP="00AD677F">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Средства бюджета городского округа Пущино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37226,4</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4091,4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AD677F" w:rsidRPr="008E0440" w:rsidRDefault="00AD677F" w:rsidP="00AD677F">
            <w:pPr>
              <w:jc w:val="both"/>
              <w:rPr>
                <w:rFonts w:ascii="Times New Roman" w:hAnsi="Times New Roman"/>
                <w:color w:val="000000"/>
                <w:sz w:val="20"/>
              </w:rPr>
            </w:pPr>
            <w:r w:rsidRPr="008E0440">
              <w:rPr>
                <w:rFonts w:ascii="Times New Roman" w:hAnsi="Times New Roman"/>
                <w:color w:val="000000"/>
                <w:sz w:val="20"/>
              </w:rPr>
              <w:t>11045</w:t>
            </w:r>
          </w:p>
        </w:tc>
        <w:tc>
          <w:tcPr>
            <w:tcW w:w="1467"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c>
          <w:tcPr>
            <w:tcW w:w="1120" w:type="dxa"/>
            <w:vMerge/>
            <w:tcBorders>
              <w:left w:val="single" w:sz="4" w:space="0" w:color="auto"/>
              <w:right w:val="single" w:sz="4" w:space="0" w:color="auto"/>
            </w:tcBorders>
          </w:tcPr>
          <w:p w:rsidR="00AD677F" w:rsidRPr="008E0440" w:rsidRDefault="00AD677F" w:rsidP="00AD677F">
            <w:pPr>
              <w:jc w:val="both"/>
              <w:rPr>
                <w:rFonts w:ascii="Times New Roman" w:hAnsi="Times New Roman"/>
                <w:sz w:val="20"/>
              </w:rPr>
            </w:pPr>
          </w:p>
        </w:tc>
      </w:tr>
      <w:tr w:rsidR="00DF5E61" w:rsidRPr="008E0440" w:rsidTr="008E0440">
        <w:trPr>
          <w:trHeight w:val="479"/>
        </w:trPr>
        <w:tc>
          <w:tcPr>
            <w:tcW w:w="709"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color w:val="000000"/>
                <w:sz w:val="20"/>
              </w:rPr>
            </w:pPr>
          </w:p>
        </w:tc>
        <w:tc>
          <w:tcPr>
            <w:tcW w:w="2859"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color w:val="000000"/>
                <w:sz w:val="20"/>
              </w:rPr>
            </w:pPr>
          </w:p>
        </w:tc>
        <w:tc>
          <w:tcPr>
            <w:tcW w:w="681"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DF5E61" w:rsidRPr="008E0440" w:rsidRDefault="00DF5E61" w:rsidP="008E0440">
            <w:pPr>
              <w:jc w:val="both"/>
              <w:rPr>
                <w:rFonts w:ascii="Times New Roman" w:hAnsi="Times New Roman"/>
                <w:color w:val="000000"/>
                <w:sz w:val="20"/>
              </w:rPr>
            </w:pPr>
            <w:r w:rsidRPr="008E0440">
              <w:rPr>
                <w:rFonts w:ascii="Times New Roman" w:hAnsi="Times New Roman"/>
                <w:color w:val="000000"/>
                <w:sz w:val="20"/>
              </w:rPr>
              <w:t>Внебюджетные источники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0</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36</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DF5E61" w:rsidRPr="008E0440" w:rsidRDefault="00AD677F" w:rsidP="008E0440">
            <w:pPr>
              <w:jc w:val="both"/>
              <w:rPr>
                <w:rFonts w:ascii="Times New Roman" w:hAnsi="Times New Roman"/>
                <w:color w:val="000000"/>
                <w:sz w:val="20"/>
              </w:rPr>
            </w:pPr>
            <w:r>
              <w:rPr>
                <w:rFonts w:ascii="Times New Roman" w:hAnsi="Times New Roman"/>
                <w:color w:val="000000"/>
                <w:sz w:val="20"/>
              </w:rPr>
              <w:t>9</w:t>
            </w:r>
          </w:p>
        </w:tc>
        <w:tc>
          <w:tcPr>
            <w:tcW w:w="1467"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sz w:val="20"/>
              </w:rPr>
            </w:pPr>
          </w:p>
        </w:tc>
        <w:tc>
          <w:tcPr>
            <w:tcW w:w="1120" w:type="dxa"/>
            <w:vMerge/>
            <w:tcBorders>
              <w:left w:val="single" w:sz="4" w:space="0" w:color="auto"/>
              <w:bottom w:val="single" w:sz="4" w:space="0" w:color="auto"/>
              <w:right w:val="single" w:sz="4" w:space="0" w:color="auto"/>
            </w:tcBorders>
          </w:tcPr>
          <w:p w:rsidR="00DF5E61" w:rsidRPr="008E0440" w:rsidRDefault="00DF5E61" w:rsidP="008E0440">
            <w:pPr>
              <w:jc w:val="both"/>
              <w:rPr>
                <w:rFonts w:ascii="Times New Roman" w:hAnsi="Times New Roman"/>
                <w:sz w:val="20"/>
              </w:rPr>
            </w:pPr>
          </w:p>
        </w:tc>
      </w:tr>
    </w:tbl>
    <w:p w:rsidR="000B6C41" w:rsidRPr="008E0440" w:rsidRDefault="000B6C41" w:rsidP="000A2923">
      <w:pPr>
        <w:widowControl w:val="0"/>
        <w:autoSpaceDE w:val="0"/>
        <w:autoSpaceDN w:val="0"/>
        <w:adjustRightInd w:val="0"/>
        <w:jc w:val="both"/>
        <w:rPr>
          <w:rFonts w:ascii="Times New Roman" w:hAnsi="Times New Roman"/>
          <w:sz w:val="20"/>
        </w:rPr>
      </w:pPr>
    </w:p>
    <w:p w:rsidR="004653FC" w:rsidRPr="008E0440" w:rsidRDefault="004653FC" w:rsidP="000A2923">
      <w:pPr>
        <w:jc w:val="both"/>
        <w:rPr>
          <w:rFonts w:ascii="Times New Roman" w:hAnsi="Times New Roman"/>
          <w:sz w:val="20"/>
        </w:rPr>
      </w:pPr>
    </w:p>
    <w:sectPr w:rsidR="004653FC" w:rsidRPr="008E0440" w:rsidSect="00C36333">
      <w:type w:val="nextColumn"/>
      <w:pgSz w:w="16838" w:h="11906" w:orient="landscape"/>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5E7" w:rsidRDefault="004C75E7">
      <w:r>
        <w:separator/>
      </w:r>
    </w:p>
  </w:endnote>
  <w:endnote w:type="continuationSeparator" w:id="0">
    <w:p w:rsidR="004C75E7" w:rsidRDefault="004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5E7" w:rsidRDefault="004C75E7">
      <w:r>
        <w:separator/>
      </w:r>
    </w:p>
  </w:footnote>
  <w:footnote w:type="continuationSeparator" w:id="0">
    <w:p w:rsidR="004C75E7" w:rsidRDefault="004C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ED" w:rsidRPr="00171B1D" w:rsidRDefault="001D2DED" w:rsidP="00953B7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ED" w:rsidRPr="00D449FD" w:rsidRDefault="001D2DED" w:rsidP="00953B75">
    <w:pPr>
      <w:pStyle w:val="af1"/>
      <w:jc w:val="center"/>
    </w:pPr>
    <w:r>
      <w:t>222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ED" w:rsidRPr="001F363E" w:rsidRDefault="001D2DED" w:rsidP="00953B75">
    <w:pPr>
      <w:pStyle w:val="af1"/>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854"/>
    <w:multiLevelType w:val="hybridMultilevel"/>
    <w:tmpl w:val="6AC6C662"/>
    <w:lvl w:ilvl="0" w:tplc="C322A65A">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C7D3BE7"/>
    <w:multiLevelType w:val="hybridMultilevel"/>
    <w:tmpl w:val="FC9A30FC"/>
    <w:lvl w:ilvl="0" w:tplc="630AF282">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F127CC"/>
    <w:multiLevelType w:val="hybridMultilevel"/>
    <w:tmpl w:val="17A8EB2E"/>
    <w:lvl w:ilvl="0" w:tplc="636CBE2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54A20"/>
    <w:multiLevelType w:val="hybridMultilevel"/>
    <w:tmpl w:val="4B824734"/>
    <w:lvl w:ilvl="0" w:tplc="3BDCF0D2">
      <w:start w:val="2014"/>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C13236"/>
    <w:multiLevelType w:val="hybridMultilevel"/>
    <w:tmpl w:val="844240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6B42C8D"/>
    <w:multiLevelType w:val="multilevel"/>
    <w:tmpl w:val="DFBCCCA4"/>
    <w:lvl w:ilvl="0">
      <w:start w:val="1"/>
      <w:numFmt w:val="decimal"/>
      <w:lvlText w:val="%1."/>
      <w:lvlJc w:val="left"/>
      <w:pPr>
        <w:ind w:left="390" w:hanging="390"/>
      </w:pPr>
      <w:rPr>
        <w:rFonts w:hint="default"/>
        <w:i w:val="0"/>
      </w:rPr>
    </w:lvl>
    <w:lvl w:ilvl="1">
      <w:start w:val="2"/>
      <w:numFmt w:val="decimal"/>
      <w:lvlText w:val="%1.%2."/>
      <w:lvlJc w:val="left"/>
      <w:pPr>
        <w:ind w:left="171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CDE218F"/>
    <w:multiLevelType w:val="hybridMultilevel"/>
    <w:tmpl w:val="EE969320"/>
    <w:lvl w:ilvl="0" w:tplc="8C7E602C">
      <w:start w:val="1"/>
      <w:numFmt w:val="decimal"/>
      <w:lvlText w:val="%1."/>
      <w:lvlJc w:val="left"/>
      <w:pPr>
        <w:ind w:left="720" w:hanging="360"/>
      </w:pPr>
      <w:rPr>
        <w:rFonts w:eastAsia="Calibri"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16CD8"/>
    <w:multiLevelType w:val="hybridMultilevel"/>
    <w:tmpl w:val="8A9AC828"/>
    <w:lvl w:ilvl="0" w:tplc="9760D87C">
      <w:start w:val="201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28B703A"/>
    <w:multiLevelType w:val="hybridMultilevel"/>
    <w:tmpl w:val="337A345A"/>
    <w:lvl w:ilvl="0" w:tplc="4DF647C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15:restartNumberingAfterBreak="0">
    <w:nsid w:val="239B3B19"/>
    <w:multiLevelType w:val="hybridMultilevel"/>
    <w:tmpl w:val="F254434E"/>
    <w:lvl w:ilvl="0" w:tplc="B908041C">
      <w:start w:val="1"/>
      <w:numFmt w:val="decimal"/>
      <w:lvlText w:val="%1."/>
      <w:lvlJc w:val="left"/>
      <w:pPr>
        <w:ind w:left="720" w:hanging="360"/>
      </w:pPr>
      <w:rPr>
        <w:rFonts w:eastAsia="Calibri"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3A20BA"/>
    <w:multiLevelType w:val="hybridMultilevel"/>
    <w:tmpl w:val="87C89F74"/>
    <w:lvl w:ilvl="0" w:tplc="C5B8A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F472D4"/>
    <w:multiLevelType w:val="multilevel"/>
    <w:tmpl w:val="D59E9D84"/>
    <w:lvl w:ilvl="0">
      <w:start w:val="13"/>
      <w:numFmt w:val="decimal"/>
      <w:lvlText w:val="%1."/>
      <w:lvlJc w:val="left"/>
      <w:pPr>
        <w:ind w:left="720"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abstractNum w:abstractNumId="13" w15:restartNumberingAfterBreak="0">
    <w:nsid w:val="2BBA32DF"/>
    <w:multiLevelType w:val="hybridMultilevel"/>
    <w:tmpl w:val="14B496B4"/>
    <w:lvl w:ilvl="0" w:tplc="04190001">
      <w:start w:val="20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177569"/>
    <w:multiLevelType w:val="hybridMultilevel"/>
    <w:tmpl w:val="1EEE1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A6208"/>
    <w:multiLevelType w:val="hybridMultilevel"/>
    <w:tmpl w:val="3EFA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2BE2"/>
    <w:multiLevelType w:val="multilevel"/>
    <w:tmpl w:val="2E9C746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C7300"/>
    <w:multiLevelType w:val="hybridMultilevel"/>
    <w:tmpl w:val="6DC22292"/>
    <w:lvl w:ilvl="0" w:tplc="BB44A214">
      <w:start w:val="24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B734F0"/>
    <w:multiLevelType w:val="hybridMultilevel"/>
    <w:tmpl w:val="58A29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2D5A5D"/>
    <w:multiLevelType w:val="hybridMultilevel"/>
    <w:tmpl w:val="653AFAE6"/>
    <w:lvl w:ilvl="0" w:tplc="A53EB9C6">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6A62E2C"/>
    <w:multiLevelType w:val="hybridMultilevel"/>
    <w:tmpl w:val="0F92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27219"/>
    <w:multiLevelType w:val="multilevel"/>
    <w:tmpl w:val="DD6896FE"/>
    <w:lvl w:ilvl="0">
      <w:start w:val="2"/>
      <w:numFmt w:val="decimal"/>
      <w:lvlText w:val="%1."/>
      <w:lvlJc w:val="left"/>
      <w:pPr>
        <w:ind w:left="450" w:hanging="450"/>
      </w:pPr>
      <w:rPr>
        <w:rFonts w:hint="default"/>
      </w:rPr>
    </w:lvl>
    <w:lvl w:ilvl="1">
      <w:start w:val="2"/>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22" w15:restartNumberingAfterBreak="0">
    <w:nsid w:val="3FEA2C3C"/>
    <w:multiLevelType w:val="hybridMultilevel"/>
    <w:tmpl w:val="6C1C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A77931"/>
    <w:multiLevelType w:val="hybridMultilevel"/>
    <w:tmpl w:val="C016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772519"/>
    <w:multiLevelType w:val="hybridMultilevel"/>
    <w:tmpl w:val="F5C89088"/>
    <w:lvl w:ilvl="0" w:tplc="6B921C52">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055A08"/>
    <w:multiLevelType w:val="hybridMultilevel"/>
    <w:tmpl w:val="8AB24882"/>
    <w:lvl w:ilvl="0" w:tplc="F34897B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C73157F"/>
    <w:multiLevelType w:val="hybridMultilevel"/>
    <w:tmpl w:val="7E786122"/>
    <w:lvl w:ilvl="0" w:tplc="234EBB2E">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835C5"/>
    <w:multiLevelType w:val="hybridMultilevel"/>
    <w:tmpl w:val="ECF86A48"/>
    <w:lvl w:ilvl="0" w:tplc="60BC90C6">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20322A"/>
    <w:multiLevelType w:val="hybridMultilevel"/>
    <w:tmpl w:val="9F02A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93105"/>
    <w:multiLevelType w:val="hybridMultilevel"/>
    <w:tmpl w:val="095EBC06"/>
    <w:lvl w:ilvl="0" w:tplc="092E62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2E09E2"/>
    <w:multiLevelType w:val="hybridMultilevel"/>
    <w:tmpl w:val="FC145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A73E7"/>
    <w:multiLevelType w:val="hybridMultilevel"/>
    <w:tmpl w:val="73C6E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C3731"/>
    <w:multiLevelType w:val="hybridMultilevel"/>
    <w:tmpl w:val="C096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570374"/>
    <w:multiLevelType w:val="hybridMultilevel"/>
    <w:tmpl w:val="5DB8B7AA"/>
    <w:lvl w:ilvl="0" w:tplc="2F4243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9FC3BDC"/>
    <w:multiLevelType w:val="hybridMultilevel"/>
    <w:tmpl w:val="E368AFEA"/>
    <w:lvl w:ilvl="0" w:tplc="5C4EAAF4">
      <w:start w:val="2018"/>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6F0A316D"/>
    <w:multiLevelType w:val="hybridMultilevel"/>
    <w:tmpl w:val="2AEE7902"/>
    <w:lvl w:ilvl="0" w:tplc="F5126AE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15:restartNumberingAfterBreak="0">
    <w:nsid w:val="714D6D86"/>
    <w:multiLevelType w:val="multilevel"/>
    <w:tmpl w:val="E012C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8C280D"/>
    <w:multiLevelType w:val="multilevel"/>
    <w:tmpl w:val="18A4C904"/>
    <w:lvl w:ilvl="0">
      <w:start w:val="2"/>
      <w:numFmt w:val="decimal"/>
      <w:lvlText w:val="%1."/>
      <w:lvlJc w:val="left"/>
      <w:pPr>
        <w:ind w:left="390" w:hanging="390"/>
      </w:pPr>
      <w:rPr>
        <w:rFonts w:hint="default"/>
        <w:i w:val="0"/>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38" w15:restartNumberingAfterBreak="0">
    <w:nsid w:val="73CD4822"/>
    <w:multiLevelType w:val="hybridMultilevel"/>
    <w:tmpl w:val="B45015CC"/>
    <w:lvl w:ilvl="0" w:tplc="5AC226E0">
      <w:start w:val="8"/>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47D3CDE"/>
    <w:multiLevelType w:val="hybridMultilevel"/>
    <w:tmpl w:val="D5326170"/>
    <w:lvl w:ilvl="0" w:tplc="0419000F">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79A57DF2"/>
    <w:multiLevelType w:val="hybridMultilevel"/>
    <w:tmpl w:val="4D2E506C"/>
    <w:lvl w:ilvl="0" w:tplc="9D4A957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432913"/>
    <w:multiLevelType w:val="multilevel"/>
    <w:tmpl w:val="EB407A2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8550D3"/>
    <w:multiLevelType w:val="multilevel"/>
    <w:tmpl w:val="721C15F8"/>
    <w:lvl w:ilvl="0">
      <w:start w:val="4"/>
      <w:numFmt w:val="decimal"/>
      <w:lvlText w:val="%1."/>
      <w:lvlJc w:val="left"/>
      <w:pPr>
        <w:ind w:left="1211"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abstractNum w:abstractNumId="44" w15:restartNumberingAfterBreak="0">
    <w:nsid w:val="7D230AA1"/>
    <w:multiLevelType w:val="hybridMultilevel"/>
    <w:tmpl w:val="17B0FD3E"/>
    <w:lvl w:ilvl="0" w:tplc="847E410E">
      <w:start w:val="1"/>
      <w:numFmt w:val="decimal"/>
      <w:lvlText w:val="%1)"/>
      <w:lvlJc w:val="left"/>
      <w:pPr>
        <w:ind w:left="1916" w:hanging="360"/>
      </w:pPr>
      <w:rPr>
        <w:rFonts w:hint="default"/>
      </w:rPr>
    </w:lvl>
    <w:lvl w:ilvl="1" w:tplc="04190019">
      <w:start w:val="1"/>
      <w:numFmt w:val="lowerLetter"/>
      <w:lvlText w:val="%2."/>
      <w:lvlJc w:val="left"/>
      <w:pPr>
        <w:ind w:left="2636" w:hanging="360"/>
      </w:pPr>
    </w:lvl>
    <w:lvl w:ilvl="2" w:tplc="0419001B" w:tentative="1">
      <w:start w:val="1"/>
      <w:numFmt w:val="lowerRoman"/>
      <w:lvlText w:val="%3."/>
      <w:lvlJc w:val="right"/>
      <w:pPr>
        <w:ind w:left="3356" w:hanging="180"/>
      </w:pPr>
    </w:lvl>
    <w:lvl w:ilvl="3" w:tplc="0419000F" w:tentative="1">
      <w:start w:val="1"/>
      <w:numFmt w:val="decimal"/>
      <w:lvlText w:val="%4."/>
      <w:lvlJc w:val="left"/>
      <w:pPr>
        <w:ind w:left="4076" w:hanging="360"/>
      </w:pPr>
    </w:lvl>
    <w:lvl w:ilvl="4" w:tplc="04190019" w:tentative="1">
      <w:start w:val="1"/>
      <w:numFmt w:val="lowerLetter"/>
      <w:lvlText w:val="%5."/>
      <w:lvlJc w:val="left"/>
      <w:pPr>
        <w:ind w:left="4796" w:hanging="360"/>
      </w:pPr>
    </w:lvl>
    <w:lvl w:ilvl="5" w:tplc="0419001B" w:tentative="1">
      <w:start w:val="1"/>
      <w:numFmt w:val="lowerRoman"/>
      <w:lvlText w:val="%6."/>
      <w:lvlJc w:val="right"/>
      <w:pPr>
        <w:ind w:left="5516" w:hanging="180"/>
      </w:pPr>
    </w:lvl>
    <w:lvl w:ilvl="6" w:tplc="0419000F" w:tentative="1">
      <w:start w:val="1"/>
      <w:numFmt w:val="decimal"/>
      <w:lvlText w:val="%7."/>
      <w:lvlJc w:val="left"/>
      <w:pPr>
        <w:ind w:left="6236" w:hanging="360"/>
      </w:pPr>
    </w:lvl>
    <w:lvl w:ilvl="7" w:tplc="04190019" w:tentative="1">
      <w:start w:val="1"/>
      <w:numFmt w:val="lowerLetter"/>
      <w:lvlText w:val="%8."/>
      <w:lvlJc w:val="left"/>
      <w:pPr>
        <w:ind w:left="6956" w:hanging="360"/>
      </w:pPr>
    </w:lvl>
    <w:lvl w:ilvl="8" w:tplc="0419001B" w:tentative="1">
      <w:start w:val="1"/>
      <w:numFmt w:val="lowerRoman"/>
      <w:lvlText w:val="%9."/>
      <w:lvlJc w:val="right"/>
      <w:pPr>
        <w:ind w:left="7676" w:hanging="180"/>
      </w:pPr>
    </w:lvl>
  </w:abstractNum>
  <w:num w:numId="1">
    <w:abstractNumId w:val="30"/>
  </w:num>
  <w:num w:numId="2">
    <w:abstractNumId w:val="21"/>
  </w:num>
  <w:num w:numId="3">
    <w:abstractNumId w:val="42"/>
  </w:num>
  <w:num w:numId="4">
    <w:abstractNumId w:val="28"/>
  </w:num>
  <w:num w:numId="5">
    <w:abstractNumId w:val="14"/>
  </w:num>
  <w:num w:numId="6">
    <w:abstractNumId w:val="31"/>
  </w:num>
  <w:num w:numId="7">
    <w:abstractNumId w:val="35"/>
  </w:num>
  <w:num w:numId="8">
    <w:abstractNumId w:val="8"/>
  </w:num>
  <w:num w:numId="9">
    <w:abstractNumId w:val="4"/>
  </w:num>
  <w:num w:numId="10">
    <w:abstractNumId w:val="13"/>
  </w:num>
  <w:num w:numId="11">
    <w:abstractNumId w:val="20"/>
  </w:num>
  <w:num w:numId="12">
    <w:abstractNumId w:val="15"/>
  </w:num>
  <w:num w:numId="13">
    <w:abstractNumId w:val="3"/>
  </w:num>
  <w:num w:numId="14">
    <w:abstractNumId w:val="41"/>
  </w:num>
  <w:num w:numId="15">
    <w:abstractNumId w:val="0"/>
  </w:num>
  <w:num w:numId="16">
    <w:abstractNumId w:val="6"/>
  </w:num>
  <w:num w:numId="17">
    <w:abstractNumId w:val="16"/>
  </w:num>
  <w:num w:numId="18">
    <w:abstractNumId w:val="37"/>
  </w:num>
  <w:num w:numId="19">
    <w:abstractNumId w:val="39"/>
  </w:num>
  <w:num w:numId="20">
    <w:abstractNumId w:val="32"/>
  </w:num>
  <w:num w:numId="21">
    <w:abstractNumId w:val="34"/>
  </w:num>
  <w:num w:numId="22">
    <w:abstractNumId w:val="36"/>
  </w:num>
  <w:num w:numId="23">
    <w:abstractNumId w:val="43"/>
  </w:num>
  <w:num w:numId="24">
    <w:abstractNumId w:val="9"/>
  </w:num>
  <w:num w:numId="25">
    <w:abstractNumId w:val="38"/>
  </w:num>
  <w:num w:numId="26">
    <w:abstractNumId w:val="23"/>
  </w:num>
  <w:num w:numId="27">
    <w:abstractNumId w:val="11"/>
  </w:num>
  <w:num w:numId="28">
    <w:abstractNumId w:val="33"/>
  </w:num>
  <w:num w:numId="29">
    <w:abstractNumId w:val="44"/>
  </w:num>
  <w:num w:numId="30">
    <w:abstractNumId w:val="25"/>
  </w:num>
  <w:num w:numId="31">
    <w:abstractNumId w:val="1"/>
  </w:num>
  <w:num w:numId="32">
    <w:abstractNumId w:val="26"/>
  </w:num>
  <w:num w:numId="33">
    <w:abstractNumId w:val="19"/>
  </w:num>
  <w:num w:numId="34">
    <w:abstractNumId w:val="17"/>
  </w:num>
  <w:num w:numId="35">
    <w:abstractNumId w:val="10"/>
  </w:num>
  <w:num w:numId="36">
    <w:abstractNumId w:val="7"/>
  </w:num>
  <w:num w:numId="37">
    <w:abstractNumId w:val="27"/>
  </w:num>
  <w:num w:numId="38">
    <w:abstractNumId w:val="29"/>
  </w:num>
  <w:num w:numId="39">
    <w:abstractNumId w:val="12"/>
  </w:num>
  <w:num w:numId="40">
    <w:abstractNumId w:val="24"/>
  </w:num>
  <w:num w:numId="41">
    <w:abstractNumId w:val="40"/>
  </w:num>
  <w:num w:numId="42">
    <w:abstractNumId w:val="18"/>
  </w:num>
  <w:num w:numId="43">
    <w:abstractNumId w:val="22"/>
  </w:num>
  <w:num w:numId="44">
    <w:abstractNumId w:val="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15"/>
    <w:rsid w:val="00017CB1"/>
    <w:rsid w:val="000A2923"/>
    <w:rsid w:val="000A7AB8"/>
    <w:rsid w:val="000B6C41"/>
    <w:rsid w:val="000C0AF3"/>
    <w:rsid w:val="000C62D3"/>
    <w:rsid w:val="000C7A38"/>
    <w:rsid w:val="00141B0A"/>
    <w:rsid w:val="00175677"/>
    <w:rsid w:val="001B1A56"/>
    <w:rsid w:val="001B1E88"/>
    <w:rsid w:val="001C396D"/>
    <w:rsid w:val="001D2DED"/>
    <w:rsid w:val="001D5842"/>
    <w:rsid w:val="001F2594"/>
    <w:rsid w:val="00227520"/>
    <w:rsid w:val="00242FA5"/>
    <w:rsid w:val="0029355F"/>
    <w:rsid w:val="002A6BAD"/>
    <w:rsid w:val="002C28E0"/>
    <w:rsid w:val="002E3D5B"/>
    <w:rsid w:val="00315AC7"/>
    <w:rsid w:val="003B5EE9"/>
    <w:rsid w:val="003C7613"/>
    <w:rsid w:val="004269CA"/>
    <w:rsid w:val="004653FC"/>
    <w:rsid w:val="00465CF0"/>
    <w:rsid w:val="004B23A2"/>
    <w:rsid w:val="004B37ED"/>
    <w:rsid w:val="004C14C3"/>
    <w:rsid w:val="004C2646"/>
    <w:rsid w:val="004C75E7"/>
    <w:rsid w:val="004E3236"/>
    <w:rsid w:val="004F1991"/>
    <w:rsid w:val="004F60A6"/>
    <w:rsid w:val="00567B62"/>
    <w:rsid w:val="005804E4"/>
    <w:rsid w:val="005B1CEF"/>
    <w:rsid w:val="005B65B6"/>
    <w:rsid w:val="005C5E49"/>
    <w:rsid w:val="005D256B"/>
    <w:rsid w:val="005D2583"/>
    <w:rsid w:val="005E53EC"/>
    <w:rsid w:val="00675323"/>
    <w:rsid w:val="006B29AF"/>
    <w:rsid w:val="006B34A3"/>
    <w:rsid w:val="006B6F81"/>
    <w:rsid w:val="006B71DF"/>
    <w:rsid w:val="006E233A"/>
    <w:rsid w:val="00717233"/>
    <w:rsid w:val="00723259"/>
    <w:rsid w:val="007506CC"/>
    <w:rsid w:val="007632CA"/>
    <w:rsid w:val="007841A0"/>
    <w:rsid w:val="007B3C15"/>
    <w:rsid w:val="0083492C"/>
    <w:rsid w:val="00835312"/>
    <w:rsid w:val="00860CB8"/>
    <w:rsid w:val="00871536"/>
    <w:rsid w:val="008D4086"/>
    <w:rsid w:val="008E0440"/>
    <w:rsid w:val="00953B75"/>
    <w:rsid w:val="0096176E"/>
    <w:rsid w:val="00991229"/>
    <w:rsid w:val="009A6A38"/>
    <w:rsid w:val="00A34A64"/>
    <w:rsid w:val="00A77E8A"/>
    <w:rsid w:val="00AD677F"/>
    <w:rsid w:val="00AE1EF5"/>
    <w:rsid w:val="00B17B97"/>
    <w:rsid w:val="00B20CAB"/>
    <w:rsid w:val="00B564D5"/>
    <w:rsid w:val="00B65B97"/>
    <w:rsid w:val="00B83B9C"/>
    <w:rsid w:val="00B86C12"/>
    <w:rsid w:val="00BA39F1"/>
    <w:rsid w:val="00BD39F7"/>
    <w:rsid w:val="00C1106D"/>
    <w:rsid w:val="00C36333"/>
    <w:rsid w:val="00C450CB"/>
    <w:rsid w:val="00C616B0"/>
    <w:rsid w:val="00C74488"/>
    <w:rsid w:val="00D17A02"/>
    <w:rsid w:val="00D30CFD"/>
    <w:rsid w:val="00D31EDB"/>
    <w:rsid w:val="00D60127"/>
    <w:rsid w:val="00D64C2B"/>
    <w:rsid w:val="00D938F2"/>
    <w:rsid w:val="00DF5E61"/>
    <w:rsid w:val="00E130A8"/>
    <w:rsid w:val="00E21DEF"/>
    <w:rsid w:val="00E3536B"/>
    <w:rsid w:val="00E52551"/>
    <w:rsid w:val="00EB1226"/>
    <w:rsid w:val="00ED1DF8"/>
    <w:rsid w:val="00ED28DC"/>
    <w:rsid w:val="00F06660"/>
    <w:rsid w:val="00F12BE4"/>
    <w:rsid w:val="00F6001D"/>
    <w:rsid w:val="00F85EF0"/>
    <w:rsid w:val="00FA05C0"/>
    <w:rsid w:val="00FA7340"/>
    <w:rsid w:val="00FA7705"/>
    <w:rsid w:val="00FB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B4EF-214C-431B-B603-C6C129E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ОЙ"/>
    <w:qFormat/>
    <w:rsid w:val="000B6C41"/>
    <w:pPr>
      <w:spacing w:after="0" w:line="240" w:lineRule="auto"/>
    </w:pPr>
    <w:rPr>
      <w:rFonts w:ascii="Times New Roman CYR" w:eastAsia="Times New Roman" w:hAnsi="Times New Roman CYR" w:cs="Times New Roman"/>
      <w:sz w:val="28"/>
      <w:szCs w:val="20"/>
      <w:lang w:eastAsia="ru-RU"/>
    </w:rPr>
  </w:style>
  <w:style w:type="paragraph" w:styleId="1">
    <w:name w:val="heading 1"/>
    <w:basedOn w:val="a"/>
    <w:next w:val="a"/>
    <w:link w:val="10"/>
    <w:uiPriority w:val="99"/>
    <w:qFormat/>
    <w:rsid w:val="000B6C41"/>
    <w:pPr>
      <w:keepNext/>
      <w:outlineLvl w:val="0"/>
    </w:pPr>
    <w:rPr>
      <w:rFonts w:ascii="Times New Roman" w:eastAsia="Arial Unicode MS" w:hAnsi="Times New Roman"/>
      <w:b/>
      <w:bCs/>
      <w:szCs w:val="24"/>
    </w:rPr>
  </w:style>
  <w:style w:type="paragraph" w:styleId="2">
    <w:name w:val="heading 2"/>
    <w:basedOn w:val="a"/>
    <w:next w:val="a"/>
    <w:link w:val="20"/>
    <w:uiPriority w:val="99"/>
    <w:qFormat/>
    <w:rsid w:val="000B6C41"/>
    <w:pPr>
      <w:keepNext/>
      <w:keepLines/>
      <w:spacing w:before="200" w:line="360" w:lineRule="atLeast"/>
      <w:jc w:val="both"/>
      <w:outlineLvl w:val="1"/>
    </w:pPr>
    <w:rPr>
      <w:rFonts w:ascii="Cambria" w:eastAsia="Calibri" w:hAnsi="Cambria"/>
      <w:b/>
      <w:bCs/>
      <w:color w:val="4F81BD"/>
      <w:sz w:val="26"/>
      <w:szCs w:val="26"/>
    </w:rPr>
  </w:style>
  <w:style w:type="paragraph" w:styleId="3">
    <w:name w:val="heading 3"/>
    <w:basedOn w:val="a"/>
    <w:next w:val="a"/>
    <w:link w:val="30"/>
    <w:uiPriority w:val="99"/>
    <w:qFormat/>
    <w:rsid w:val="000B6C41"/>
    <w:pPr>
      <w:keepNext/>
      <w:keepLines/>
      <w:spacing w:before="200" w:line="360" w:lineRule="atLeast"/>
      <w:jc w:val="both"/>
      <w:outlineLvl w:val="2"/>
    </w:pPr>
    <w:rPr>
      <w:rFonts w:ascii="Cambria" w:eastAsia="Calibri" w:hAnsi="Cambria"/>
      <w:b/>
      <w:bCs/>
      <w:color w:val="4F81BD"/>
      <w:sz w:val="20"/>
    </w:rPr>
  </w:style>
  <w:style w:type="paragraph" w:styleId="4">
    <w:name w:val="heading 4"/>
    <w:basedOn w:val="a"/>
    <w:next w:val="a"/>
    <w:link w:val="40"/>
    <w:uiPriority w:val="99"/>
    <w:qFormat/>
    <w:rsid w:val="000B6C41"/>
    <w:pPr>
      <w:keepNext/>
      <w:keepLines/>
      <w:spacing w:before="200" w:line="360" w:lineRule="atLeast"/>
      <w:jc w:val="both"/>
      <w:outlineLvl w:val="3"/>
    </w:pPr>
    <w:rPr>
      <w:rFonts w:ascii="Cambria" w:eastAsia="Calibri" w:hAnsi="Cambria"/>
      <w:b/>
      <w:bCs/>
      <w:i/>
      <w:iCs/>
      <w:color w:val="4F81BD"/>
      <w:sz w:val="20"/>
    </w:rPr>
  </w:style>
  <w:style w:type="paragraph" w:styleId="5">
    <w:name w:val="heading 5"/>
    <w:basedOn w:val="a"/>
    <w:next w:val="a"/>
    <w:link w:val="50"/>
    <w:uiPriority w:val="99"/>
    <w:qFormat/>
    <w:rsid w:val="000B6C41"/>
    <w:pPr>
      <w:keepNext/>
      <w:keepLines/>
      <w:spacing w:before="200" w:line="360" w:lineRule="atLeast"/>
      <w:jc w:val="both"/>
      <w:outlineLvl w:val="4"/>
    </w:pPr>
    <w:rPr>
      <w:rFonts w:ascii="Cambria" w:eastAsia="Calibri" w:hAnsi="Cambria"/>
      <w:color w:val="243F60"/>
      <w:sz w:val="20"/>
    </w:rPr>
  </w:style>
  <w:style w:type="paragraph" w:styleId="6">
    <w:name w:val="heading 6"/>
    <w:basedOn w:val="a"/>
    <w:next w:val="a"/>
    <w:link w:val="60"/>
    <w:uiPriority w:val="99"/>
    <w:qFormat/>
    <w:rsid w:val="000B6C41"/>
    <w:pPr>
      <w:keepNext/>
      <w:keepLines/>
      <w:spacing w:before="200" w:line="360" w:lineRule="atLeast"/>
      <w:jc w:val="both"/>
      <w:outlineLvl w:val="5"/>
    </w:pPr>
    <w:rPr>
      <w:rFonts w:ascii="Cambria" w:eastAsia="Calibri" w:hAnsi="Cambria"/>
      <w:i/>
      <w:iCs/>
      <w:color w:val="243F60"/>
      <w:sz w:val="20"/>
    </w:rPr>
  </w:style>
  <w:style w:type="paragraph" w:styleId="7">
    <w:name w:val="heading 7"/>
    <w:basedOn w:val="a"/>
    <w:next w:val="a"/>
    <w:link w:val="70"/>
    <w:uiPriority w:val="99"/>
    <w:qFormat/>
    <w:rsid w:val="000B6C41"/>
    <w:pPr>
      <w:keepNext/>
      <w:keepLines/>
      <w:spacing w:before="200" w:line="360" w:lineRule="atLeast"/>
      <w:jc w:val="both"/>
      <w:outlineLvl w:val="6"/>
    </w:pPr>
    <w:rPr>
      <w:rFonts w:ascii="Cambria" w:eastAsia="Calibri" w:hAnsi="Cambria"/>
      <w:i/>
      <w:iCs/>
      <w:color w:val="404040"/>
      <w:sz w:val="20"/>
    </w:rPr>
  </w:style>
  <w:style w:type="paragraph" w:styleId="8">
    <w:name w:val="heading 8"/>
    <w:basedOn w:val="a"/>
    <w:next w:val="a"/>
    <w:link w:val="80"/>
    <w:uiPriority w:val="99"/>
    <w:qFormat/>
    <w:rsid w:val="000B6C41"/>
    <w:pPr>
      <w:keepNext/>
      <w:keepLines/>
      <w:spacing w:before="200" w:line="360" w:lineRule="atLeast"/>
      <w:jc w:val="both"/>
      <w:outlineLvl w:val="7"/>
    </w:pPr>
    <w:rPr>
      <w:rFonts w:ascii="Cambria" w:eastAsia="Calibri" w:hAnsi="Cambria"/>
      <w:color w:val="4F81BD"/>
      <w:sz w:val="20"/>
    </w:rPr>
  </w:style>
  <w:style w:type="paragraph" w:styleId="9">
    <w:name w:val="heading 9"/>
    <w:basedOn w:val="a"/>
    <w:next w:val="a"/>
    <w:link w:val="90"/>
    <w:uiPriority w:val="99"/>
    <w:qFormat/>
    <w:rsid w:val="000B6C41"/>
    <w:pPr>
      <w:keepNext/>
      <w:keepLines/>
      <w:spacing w:before="200" w:line="360" w:lineRule="atLeast"/>
      <w:jc w:val="both"/>
      <w:outlineLvl w:val="8"/>
    </w:pPr>
    <w:rPr>
      <w:rFonts w:ascii="Cambria" w:eastAsia="Calibri"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C41"/>
    <w:rPr>
      <w:rFonts w:ascii="Times New Roman" w:eastAsia="Arial Unicode MS" w:hAnsi="Times New Roman" w:cs="Times New Roman"/>
      <w:b/>
      <w:bCs/>
      <w:sz w:val="28"/>
      <w:szCs w:val="24"/>
      <w:lang w:eastAsia="ru-RU"/>
    </w:rPr>
  </w:style>
  <w:style w:type="character" w:customStyle="1" w:styleId="20">
    <w:name w:val="Заголовок 2 Знак"/>
    <w:basedOn w:val="a0"/>
    <w:link w:val="2"/>
    <w:uiPriority w:val="99"/>
    <w:rsid w:val="000B6C41"/>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9"/>
    <w:rsid w:val="000B6C41"/>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0B6C41"/>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uiPriority w:val="99"/>
    <w:rsid w:val="000B6C41"/>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0B6C41"/>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0B6C41"/>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0B6C41"/>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rsid w:val="000B6C41"/>
    <w:rPr>
      <w:rFonts w:ascii="Cambria" w:eastAsia="Calibri" w:hAnsi="Cambria" w:cs="Times New Roman"/>
      <w:i/>
      <w:iCs/>
      <w:color w:val="404040"/>
      <w:sz w:val="20"/>
      <w:szCs w:val="20"/>
      <w:lang w:eastAsia="ru-RU"/>
    </w:rPr>
  </w:style>
  <w:style w:type="paragraph" w:styleId="a3">
    <w:name w:val="Body Text"/>
    <w:basedOn w:val="a"/>
    <w:link w:val="a4"/>
    <w:uiPriority w:val="99"/>
    <w:unhideWhenUsed/>
    <w:rsid w:val="000B6C41"/>
    <w:pPr>
      <w:spacing w:after="120"/>
    </w:pPr>
  </w:style>
  <w:style w:type="character" w:customStyle="1" w:styleId="a4">
    <w:name w:val="Основной текст Знак"/>
    <w:basedOn w:val="a0"/>
    <w:link w:val="a3"/>
    <w:uiPriority w:val="99"/>
    <w:rsid w:val="000B6C41"/>
    <w:rPr>
      <w:rFonts w:ascii="Times New Roman CYR" w:eastAsia="Times New Roman" w:hAnsi="Times New Roman CYR" w:cs="Times New Roman"/>
      <w:sz w:val="28"/>
      <w:szCs w:val="20"/>
      <w:lang w:eastAsia="ru-RU"/>
    </w:rPr>
  </w:style>
  <w:style w:type="paragraph" w:customStyle="1" w:styleId="ConsPlusNormal">
    <w:name w:val="ConsPlusNormal"/>
    <w:rsid w:val="000B6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0B6C41"/>
    <w:rPr>
      <w:color w:val="0000FF"/>
      <w:u w:val="single"/>
    </w:rPr>
  </w:style>
  <w:style w:type="paragraph" w:styleId="a6">
    <w:name w:val="List Paragraph"/>
    <w:basedOn w:val="a"/>
    <w:uiPriority w:val="34"/>
    <w:qFormat/>
    <w:rsid w:val="000B6C41"/>
    <w:pPr>
      <w:ind w:left="720"/>
      <w:contextualSpacing/>
    </w:pPr>
    <w:rPr>
      <w:rFonts w:ascii="Calibri" w:hAnsi="Calibri"/>
      <w:sz w:val="24"/>
      <w:szCs w:val="24"/>
      <w:lang w:eastAsia="en-US"/>
    </w:rPr>
  </w:style>
  <w:style w:type="paragraph" w:customStyle="1" w:styleId="Default">
    <w:name w:val="Default"/>
    <w:rsid w:val="000B6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0B6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6C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C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w:basedOn w:val="a"/>
    <w:rsid w:val="000B6C41"/>
    <w:pPr>
      <w:spacing w:after="160" w:line="240" w:lineRule="exact"/>
    </w:pPr>
    <w:rPr>
      <w:rFonts w:ascii="Verdana" w:hAnsi="Verdana"/>
      <w:sz w:val="24"/>
      <w:szCs w:val="24"/>
      <w:lang w:val="en-US" w:eastAsia="en-US"/>
    </w:rPr>
  </w:style>
  <w:style w:type="paragraph" w:customStyle="1" w:styleId="ConsPlusCell">
    <w:name w:val="ConsPlusCell"/>
    <w:rsid w:val="000B6C41"/>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Balloon Text"/>
    <w:basedOn w:val="a"/>
    <w:link w:val="a9"/>
    <w:uiPriority w:val="99"/>
    <w:rsid w:val="000B6C41"/>
    <w:rPr>
      <w:rFonts w:ascii="Tahoma" w:eastAsia="Calibri" w:hAnsi="Tahoma"/>
      <w:sz w:val="16"/>
      <w:szCs w:val="16"/>
      <w:lang w:eastAsia="en-US"/>
    </w:rPr>
  </w:style>
  <w:style w:type="character" w:customStyle="1" w:styleId="a9">
    <w:name w:val="Текст выноски Знак"/>
    <w:basedOn w:val="a0"/>
    <w:link w:val="a8"/>
    <w:uiPriority w:val="99"/>
    <w:rsid w:val="000B6C41"/>
    <w:rPr>
      <w:rFonts w:ascii="Tahoma" w:eastAsia="Calibri" w:hAnsi="Tahoma" w:cs="Times New Roman"/>
      <w:sz w:val="16"/>
      <w:szCs w:val="16"/>
    </w:rPr>
  </w:style>
  <w:style w:type="paragraph" w:customStyle="1" w:styleId="11">
    <w:name w:val="Без интервала1"/>
    <w:uiPriority w:val="99"/>
    <w:rsid w:val="000B6C41"/>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0B6C4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0B6C41"/>
    <w:rPr>
      <w:rFonts w:ascii="Times New Roman" w:hAnsi="Times New Roman"/>
      <w:sz w:val="24"/>
      <w:szCs w:val="24"/>
    </w:rPr>
  </w:style>
  <w:style w:type="paragraph" w:customStyle="1" w:styleId="12">
    <w:name w:val="Абзац списка1"/>
    <w:basedOn w:val="a"/>
    <w:uiPriority w:val="99"/>
    <w:rsid w:val="000B6C41"/>
    <w:pPr>
      <w:spacing w:after="200" w:line="276" w:lineRule="auto"/>
      <w:ind w:left="720"/>
      <w:contextualSpacing/>
    </w:pPr>
    <w:rPr>
      <w:rFonts w:ascii="Calibri" w:hAnsi="Calibri"/>
      <w:sz w:val="22"/>
      <w:szCs w:val="22"/>
    </w:rPr>
  </w:style>
  <w:style w:type="paragraph" w:styleId="ac">
    <w:name w:val="footer"/>
    <w:basedOn w:val="a"/>
    <w:link w:val="ad"/>
    <w:uiPriority w:val="99"/>
    <w:rsid w:val="000B6C41"/>
    <w:pPr>
      <w:tabs>
        <w:tab w:val="center" w:pos="4677"/>
        <w:tab w:val="right" w:pos="9355"/>
      </w:tabs>
      <w:spacing w:after="200" w:line="276" w:lineRule="auto"/>
    </w:pPr>
    <w:rPr>
      <w:rFonts w:ascii="Calibri" w:hAnsi="Calibri"/>
      <w:sz w:val="22"/>
      <w:szCs w:val="22"/>
    </w:rPr>
  </w:style>
  <w:style w:type="character" w:customStyle="1" w:styleId="ad">
    <w:name w:val="Нижний колонтитул Знак"/>
    <w:basedOn w:val="a0"/>
    <w:link w:val="ac"/>
    <w:uiPriority w:val="99"/>
    <w:rsid w:val="000B6C41"/>
    <w:rPr>
      <w:rFonts w:ascii="Calibri" w:eastAsia="Times New Roman" w:hAnsi="Calibri" w:cs="Times New Roman"/>
      <w:lang w:eastAsia="ru-RU"/>
    </w:rPr>
  </w:style>
  <w:style w:type="character" w:styleId="ae">
    <w:name w:val="page number"/>
    <w:basedOn w:val="a0"/>
    <w:uiPriority w:val="99"/>
    <w:rsid w:val="000B6C41"/>
  </w:style>
  <w:style w:type="paragraph" w:styleId="af">
    <w:name w:val="Body Text Indent"/>
    <w:basedOn w:val="a"/>
    <w:link w:val="af0"/>
    <w:uiPriority w:val="99"/>
    <w:rsid w:val="000B6C41"/>
    <w:pPr>
      <w:ind w:firstLine="709"/>
      <w:jc w:val="center"/>
    </w:pPr>
    <w:rPr>
      <w:rFonts w:ascii="Times New Roman" w:hAnsi="Times New Roman"/>
    </w:rPr>
  </w:style>
  <w:style w:type="character" w:customStyle="1" w:styleId="af0">
    <w:name w:val="Основной текст с отступом Знак"/>
    <w:basedOn w:val="a0"/>
    <w:link w:val="af"/>
    <w:uiPriority w:val="99"/>
    <w:rsid w:val="000B6C41"/>
    <w:rPr>
      <w:rFonts w:ascii="Times New Roman" w:eastAsia="Times New Roman" w:hAnsi="Times New Roman" w:cs="Times New Roman"/>
      <w:sz w:val="28"/>
      <w:szCs w:val="20"/>
      <w:lang w:eastAsia="ru-RU"/>
    </w:rPr>
  </w:style>
  <w:style w:type="paragraph" w:styleId="af1">
    <w:name w:val="header"/>
    <w:basedOn w:val="a"/>
    <w:link w:val="af2"/>
    <w:uiPriority w:val="99"/>
    <w:rsid w:val="000B6C41"/>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uiPriority w:val="99"/>
    <w:rsid w:val="000B6C41"/>
    <w:rPr>
      <w:rFonts w:ascii="Calibri" w:eastAsia="Times New Roman" w:hAnsi="Calibri" w:cs="Times New Roman"/>
      <w:lang w:eastAsia="ru-RU"/>
    </w:rPr>
  </w:style>
  <w:style w:type="paragraph" w:styleId="af3">
    <w:name w:val="footnote text"/>
    <w:basedOn w:val="a"/>
    <w:link w:val="af4"/>
    <w:uiPriority w:val="99"/>
    <w:rsid w:val="000B6C41"/>
    <w:pPr>
      <w:spacing w:after="200" w:line="276" w:lineRule="auto"/>
    </w:pPr>
    <w:rPr>
      <w:rFonts w:ascii="Calibri" w:hAnsi="Calibri"/>
      <w:sz w:val="20"/>
    </w:rPr>
  </w:style>
  <w:style w:type="character" w:customStyle="1" w:styleId="af4">
    <w:name w:val="Текст сноски Знак"/>
    <w:basedOn w:val="a0"/>
    <w:link w:val="af3"/>
    <w:uiPriority w:val="99"/>
    <w:rsid w:val="000B6C41"/>
    <w:rPr>
      <w:rFonts w:ascii="Calibri" w:eastAsia="Times New Roman" w:hAnsi="Calibri" w:cs="Times New Roman"/>
      <w:sz w:val="20"/>
      <w:szCs w:val="20"/>
      <w:lang w:eastAsia="ru-RU"/>
    </w:rPr>
  </w:style>
  <w:style w:type="character" w:styleId="af5">
    <w:name w:val="footnote reference"/>
    <w:uiPriority w:val="99"/>
    <w:rsid w:val="000B6C41"/>
    <w:rPr>
      <w:vertAlign w:val="superscript"/>
    </w:rPr>
  </w:style>
  <w:style w:type="paragraph" w:customStyle="1" w:styleId="21">
    <w:name w:val="Без интервала2"/>
    <w:uiPriority w:val="99"/>
    <w:rsid w:val="000B6C41"/>
    <w:pPr>
      <w:spacing w:after="0"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uiPriority w:val="99"/>
    <w:rsid w:val="000B6C41"/>
    <w:pPr>
      <w:spacing w:after="200" w:line="276" w:lineRule="auto"/>
      <w:ind w:left="720"/>
      <w:contextualSpacing/>
    </w:pPr>
    <w:rPr>
      <w:rFonts w:ascii="Calibri" w:hAnsi="Calibri"/>
      <w:sz w:val="22"/>
      <w:szCs w:val="22"/>
    </w:rPr>
  </w:style>
  <w:style w:type="paragraph" w:styleId="23">
    <w:name w:val="Body Text Indent 2"/>
    <w:basedOn w:val="a"/>
    <w:link w:val="24"/>
    <w:uiPriority w:val="99"/>
    <w:semiHidden/>
    <w:unhideWhenUsed/>
    <w:rsid w:val="000B6C41"/>
    <w:pPr>
      <w:spacing w:after="120" w:line="480" w:lineRule="auto"/>
      <w:ind w:left="283"/>
    </w:pPr>
    <w:rPr>
      <w:rFonts w:ascii="Times New Roman" w:eastAsia="Calibri" w:hAnsi="Times New Roman"/>
      <w:sz w:val="26"/>
      <w:szCs w:val="26"/>
      <w:lang w:eastAsia="en-US"/>
    </w:rPr>
  </w:style>
  <w:style w:type="character" w:customStyle="1" w:styleId="24">
    <w:name w:val="Основной текст с отступом 2 Знак"/>
    <w:basedOn w:val="a0"/>
    <w:link w:val="23"/>
    <w:uiPriority w:val="99"/>
    <w:semiHidden/>
    <w:rsid w:val="000B6C41"/>
    <w:rPr>
      <w:rFonts w:ascii="Times New Roman" w:eastAsia="Calibri" w:hAnsi="Times New Roman" w:cs="Times New Roman"/>
      <w:sz w:val="26"/>
      <w:szCs w:val="26"/>
    </w:rPr>
  </w:style>
  <w:style w:type="paragraph" w:styleId="af6">
    <w:name w:val="No Spacing"/>
    <w:uiPriority w:val="99"/>
    <w:qFormat/>
    <w:rsid w:val="000B6C41"/>
    <w:pPr>
      <w:spacing w:after="0" w:line="240" w:lineRule="auto"/>
    </w:pPr>
    <w:rPr>
      <w:rFonts w:ascii="Times New Roman" w:eastAsia="Calibri" w:hAnsi="Times New Roman" w:cs="Times New Roman"/>
      <w:sz w:val="24"/>
      <w:szCs w:val="24"/>
    </w:rPr>
  </w:style>
  <w:style w:type="paragraph" w:customStyle="1" w:styleId="25">
    <w:name w:val="Знак Знак2 Знак Знак Знак"/>
    <w:basedOn w:val="a"/>
    <w:rsid w:val="000B6C41"/>
    <w:pPr>
      <w:spacing w:after="160" w:line="240" w:lineRule="exact"/>
    </w:pPr>
    <w:rPr>
      <w:rFonts w:ascii="Verdana" w:hAnsi="Verdana"/>
      <w:sz w:val="24"/>
      <w:szCs w:val="24"/>
      <w:lang w:val="en-US" w:eastAsia="en-US"/>
    </w:rPr>
  </w:style>
  <w:style w:type="character" w:styleId="af7">
    <w:name w:val="line number"/>
    <w:uiPriority w:val="99"/>
    <w:semiHidden/>
    <w:unhideWhenUsed/>
    <w:rsid w:val="000B6C41"/>
  </w:style>
  <w:style w:type="paragraph" w:styleId="31">
    <w:name w:val="Body Text Indent 3"/>
    <w:basedOn w:val="a"/>
    <w:link w:val="32"/>
    <w:uiPriority w:val="99"/>
    <w:unhideWhenUsed/>
    <w:rsid w:val="000B6C41"/>
    <w:pPr>
      <w:autoSpaceDE w:val="0"/>
      <w:autoSpaceDN w:val="0"/>
      <w:adjustRightInd w:val="0"/>
      <w:spacing w:line="360" w:lineRule="auto"/>
      <w:ind w:firstLine="709"/>
    </w:pPr>
    <w:rPr>
      <w:rFonts w:ascii="Times New Roman" w:hAnsi="Times New Roman"/>
      <w:sz w:val="26"/>
      <w:szCs w:val="26"/>
    </w:rPr>
  </w:style>
  <w:style w:type="character" w:customStyle="1" w:styleId="32">
    <w:name w:val="Основной текст с отступом 3 Знак"/>
    <w:basedOn w:val="a0"/>
    <w:link w:val="31"/>
    <w:uiPriority w:val="99"/>
    <w:rsid w:val="000B6C41"/>
    <w:rPr>
      <w:rFonts w:ascii="Times New Roman" w:eastAsia="Times New Roman" w:hAnsi="Times New Roman" w:cs="Times New Roman"/>
      <w:sz w:val="26"/>
      <w:szCs w:val="26"/>
      <w:lang w:eastAsia="ru-RU"/>
    </w:rPr>
  </w:style>
  <w:style w:type="numbering" w:customStyle="1" w:styleId="13">
    <w:name w:val="Нет списка1"/>
    <w:next w:val="a2"/>
    <w:uiPriority w:val="99"/>
    <w:semiHidden/>
    <w:unhideWhenUsed/>
    <w:rsid w:val="000B6C41"/>
  </w:style>
  <w:style w:type="paragraph" w:styleId="af8">
    <w:name w:val="caption"/>
    <w:basedOn w:val="a"/>
    <w:next w:val="a"/>
    <w:uiPriority w:val="99"/>
    <w:qFormat/>
    <w:rsid w:val="000B6C41"/>
    <w:pPr>
      <w:spacing w:line="360" w:lineRule="atLeast"/>
      <w:jc w:val="both"/>
    </w:pPr>
    <w:rPr>
      <w:b/>
      <w:bCs/>
      <w:color w:val="4F81BD"/>
      <w:sz w:val="18"/>
      <w:szCs w:val="18"/>
    </w:rPr>
  </w:style>
  <w:style w:type="paragraph" w:styleId="af9">
    <w:name w:val="Title"/>
    <w:basedOn w:val="a"/>
    <w:next w:val="a"/>
    <w:link w:val="afa"/>
    <w:uiPriority w:val="99"/>
    <w:qFormat/>
    <w:rsid w:val="000B6C41"/>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a">
    <w:name w:val="Название Знак"/>
    <w:basedOn w:val="a0"/>
    <w:link w:val="af9"/>
    <w:uiPriority w:val="99"/>
    <w:rsid w:val="000B6C41"/>
    <w:rPr>
      <w:rFonts w:ascii="Cambria" w:eastAsia="Calibri" w:hAnsi="Cambria" w:cs="Times New Roman"/>
      <w:color w:val="17365D"/>
      <w:spacing w:val="5"/>
      <w:kern w:val="28"/>
      <w:sz w:val="52"/>
      <w:szCs w:val="52"/>
      <w:lang w:eastAsia="ru-RU"/>
    </w:rPr>
  </w:style>
  <w:style w:type="paragraph" w:styleId="afb">
    <w:name w:val="Subtitle"/>
    <w:basedOn w:val="a"/>
    <w:next w:val="a"/>
    <w:link w:val="afc"/>
    <w:uiPriority w:val="99"/>
    <w:qFormat/>
    <w:rsid w:val="000B6C41"/>
    <w:pPr>
      <w:numPr>
        <w:ilvl w:val="1"/>
      </w:numPr>
      <w:spacing w:line="360" w:lineRule="atLeast"/>
      <w:jc w:val="both"/>
    </w:pPr>
    <w:rPr>
      <w:rFonts w:ascii="Cambria" w:eastAsia="Calibri" w:hAnsi="Cambria"/>
      <w:i/>
      <w:iCs/>
      <w:color w:val="4F81BD"/>
      <w:spacing w:val="15"/>
      <w:sz w:val="24"/>
      <w:szCs w:val="24"/>
    </w:rPr>
  </w:style>
  <w:style w:type="character" w:customStyle="1" w:styleId="afc">
    <w:name w:val="Подзаголовок Знак"/>
    <w:basedOn w:val="a0"/>
    <w:link w:val="afb"/>
    <w:uiPriority w:val="99"/>
    <w:rsid w:val="000B6C41"/>
    <w:rPr>
      <w:rFonts w:ascii="Cambria" w:eastAsia="Calibri" w:hAnsi="Cambria" w:cs="Times New Roman"/>
      <w:i/>
      <w:iCs/>
      <w:color w:val="4F81BD"/>
      <w:spacing w:val="15"/>
      <w:sz w:val="24"/>
      <w:szCs w:val="24"/>
      <w:lang w:eastAsia="ru-RU"/>
    </w:rPr>
  </w:style>
  <w:style w:type="character" w:styleId="afd">
    <w:name w:val="Strong"/>
    <w:uiPriority w:val="99"/>
    <w:qFormat/>
    <w:rsid w:val="000B6C41"/>
    <w:rPr>
      <w:rFonts w:cs="Times New Roman"/>
      <w:b/>
      <w:bCs/>
    </w:rPr>
  </w:style>
  <w:style w:type="character" w:styleId="afe">
    <w:name w:val="Emphasis"/>
    <w:uiPriority w:val="99"/>
    <w:qFormat/>
    <w:rsid w:val="000B6C41"/>
    <w:rPr>
      <w:rFonts w:cs="Times New Roman"/>
      <w:i/>
      <w:iCs/>
    </w:rPr>
  </w:style>
  <w:style w:type="paragraph" w:styleId="26">
    <w:name w:val="Quote"/>
    <w:basedOn w:val="a"/>
    <w:next w:val="a"/>
    <w:link w:val="27"/>
    <w:uiPriority w:val="99"/>
    <w:qFormat/>
    <w:rsid w:val="000B6C41"/>
    <w:pPr>
      <w:spacing w:line="360" w:lineRule="atLeast"/>
      <w:jc w:val="both"/>
    </w:pPr>
    <w:rPr>
      <w:rFonts w:ascii="Times New Roman" w:eastAsia="Calibri" w:hAnsi="Times New Roman"/>
      <w:i/>
      <w:iCs/>
      <w:color w:val="000000"/>
      <w:sz w:val="20"/>
    </w:rPr>
  </w:style>
  <w:style w:type="character" w:customStyle="1" w:styleId="27">
    <w:name w:val="Цитата 2 Знак"/>
    <w:basedOn w:val="a0"/>
    <w:link w:val="26"/>
    <w:uiPriority w:val="99"/>
    <w:rsid w:val="000B6C41"/>
    <w:rPr>
      <w:rFonts w:ascii="Times New Roman" w:eastAsia="Calibri" w:hAnsi="Times New Roman" w:cs="Times New Roman"/>
      <w:i/>
      <w:iCs/>
      <w:color w:val="000000"/>
      <w:sz w:val="20"/>
      <w:szCs w:val="20"/>
      <w:lang w:eastAsia="ru-RU"/>
    </w:rPr>
  </w:style>
  <w:style w:type="paragraph" w:styleId="aff">
    <w:name w:val="Intense Quote"/>
    <w:basedOn w:val="a"/>
    <w:next w:val="a"/>
    <w:link w:val="aff0"/>
    <w:uiPriority w:val="99"/>
    <w:qFormat/>
    <w:rsid w:val="000B6C41"/>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rPr>
  </w:style>
  <w:style w:type="character" w:customStyle="1" w:styleId="aff0">
    <w:name w:val="Выделенная цитата Знак"/>
    <w:basedOn w:val="a0"/>
    <w:link w:val="aff"/>
    <w:uiPriority w:val="99"/>
    <w:rsid w:val="000B6C41"/>
    <w:rPr>
      <w:rFonts w:ascii="Times New Roman" w:eastAsia="Calibri" w:hAnsi="Times New Roman" w:cs="Times New Roman"/>
      <w:b/>
      <w:bCs/>
      <w:i/>
      <w:iCs/>
      <w:color w:val="4F81BD"/>
      <w:sz w:val="20"/>
      <w:szCs w:val="20"/>
      <w:lang w:eastAsia="ru-RU"/>
    </w:rPr>
  </w:style>
  <w:style w:type="character" w:styleId="aff1">
    <w:name w:val="Subtle Emphasis"/>
    <w:uiPriority w:val="99"/>
    <w:qFormat/>
    <w:rsid w:val="000B6C41"/>
    <w:rPr>
      <w:rFonts w:cs="Times New Roman"/>
      <w:i/>
      <w:iCs/>
      <w:color w:val="808080"/>
    </w:rPr>
  </w:style>
  <w:style w:type="character" w:styleId="aff2">
    <w:name w:val="Intense Emphasis"/>
    <w:uiPriority w:val="99"/>
    <w:qFormat/>
    <w:rsid w:val="000B6C41"/>
    <w:rPr>
      <w:rFonts w:cs="Times New Roman"/>
      <w:b/>
      <w:bCs/>
      <w:i/>
      <w:iCs/>
      <w:color w:val="4F81BD"/>
    </w:rPr>
  </w:style>
  <w:style w:type="character" w:styleId="aff3">
    <w:name w:val="Subtle Reference"/>
    <w:uiPriority w:val="99"/>
    <w:qFormat/>
    <w:rsid w:val="000B6C41"/>
    <w:rPr>
      <w:rFonts w:cs="Times New Roman"/>
      <w:smallCaps/>
      <w:color w:val="C0504D"/>
      <w:u w:val="single"/>
    </w:rPr>
  </w:style>
  <w:style w:type="character" w:styleId="aff4">
    <w:name w:val="Intense Reference"/>
    <w:uiPriority w:val="99"/>
    <w:qFormat/>
    <w:rsid w:val="000B6C41"/>
    <w:rPr>
      <w:rFonts w:cs="Times New Roman"/>
      <w:b/>
      <w:bCs/>
      <w:smallCaps/>
      <w:color w:val="C0504D"/>
      <w:spacing w:val="5"/>
      <w:u w:val="single"/>
    </w:rPr>
  </w:style>
  <w:style w:type="character" w:styleId="aff5">
    <w:name w:val="Book Title"/>
    <w:uiPriority w:val="99"/>
    <w:qFormat/>
    <w:rsid w:val="000B6C41"/>
    <w:rPr>
      <w:rFonts w:cs="Times New Roman"/>
      <w:b/>
      <w:bCs/>
      <w:smallCaps/>
      <w:spacing w:val="5"/>
    </w:rPr>
  </w:style>
  <w:style w:type="paragraph" w:styleId="aff6">
    <w:name w:val="TOC Heading"/>
    <w:basedOn w:val="1"/>
    <w:next w:val="a"/>
    <w:uiPriority w:val="99"/>
    <w:qFormat/>
    <w:rsid w:val="000B6C41"/>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0B6C41"/>
    <w:rPr>
      <w:rFonts w:ascii="Times New Roman CYR" w:eastAsia="Times New Roman" w:hAnsi="Times New Roman CYR"/>
      <w:sz w:val="28"/>
    </w:rPr>
  </w:style>
  <w:style w:type="character" w:customStyle="1" w:styleId="BodyTextIndent2Char1">
    <w:name w:val="Body Text Indent 2 Char1"/>
    <w:uiPriority w:val="99"/>
    <w:semiHidden/>
    <w:rsid w:val="000B6C41"/>
    <w:rPr>
      <w:rFonts w:ascii="Times New Roman CYR" w:eastAsia="Times New Roman" w:hAnsi="Times New Roman CYR"/>
      <w:sz w:val="28"/>
      <w:szCs w:val="20"/>
    </w:rPr>
  </w:style>
  <w:style w:type="character" w:styleId="aff7">
    <w:name w:val="annotation reference"/>
    <w:uiPriority w:val="99"/>
    <w:semiHidden/>
    <w:unhideWhenUsed/>
    <w:rsid w:val="000B6C41"/>
    <w:rPr>
      <w:sz w:val="16"/>
      <w:szCs w:val="16"/>
    </w:rPr>
  </w:style>
  <w:style w:type="paragraph" w:styleId="aff8">
    <w:name w:val="annotation text"/>
    <w:basedOn w:val="a"/>
    <w:link w:val="aff9"/>
    <w:uiPriority w:val="99"/>
    <w:semiHidden/>
    <w:unhideWhenUsed/>
    <w:rsid w:val="000B6C41"/>
    <w:pPr>
      <w:spacing w:line="360" w:lineRule="atLeast"/>
      <w:jc w:val="both"/>
    </w:pPr>
    <w:rPr>
      <w:sz w:val="20"/>
    </w:rPr>
  </w:style>
  <w:style w:type="character" w:customStyle="1" w:styleId="aff9">
    <w:name w:val="Текст примечания Знак"/>
    <w:basedOn w:val="a0"/>
    <w:link w:val="aff8"/>
    <w:uiPriority w:val="99"/>
    <w:semiHidden/>
    <w:rsid w:val="000B6C41"/>
    <w:rPr>
      <w:rFonts w:ascii="Times New Roman CYR" w:eastAsia="Times New Roman" w:hAnsi="Times New Roman CYR" w:cs="Times New Roman"/>
      <w:sz w:val="20"/>
      <w:szCs w:val="20"/>
      <w:lang w:eastAsia="ru-RU"/>
    </w:rPr>
  </w:style>
  <w:style w:type="paragraph" w:styleId="affa">
    <w:name w:val="annotation subject"/>
    <w:basedOn w:val="aff8"/>
    <w:next w:val="aff8"/>
    <w:link w:val="affb"/>
    <w:uiPriority w:val="99"/>
    <w:semiHidden/>
    <w:unhideWhenUsed/>
    <w:rsid w:val="000B6C41"/>
    <w:rPr>
      <w:b/>
      <w:bCs/>
    </w:rPr>
  </w:style>
  <w:style w:type="character" w:customStyle="1" w:styleId="affb">
    <w:name w:val="Тема примечания Знак"/>
    <w:basedOn w:val="aff9"/>
    <w:link w:val="affa"/>
    <w:uiPriority w:val="99"/>
    <w:semiHidden/>
    <w:rsid w:val="000B6C41"/>
    <w:rPr>
      <w:rFonts w:ascii="Times New Roman CYR" w:eastAsia="Times New Roman" w:hAnsi="Times New Roman CYR" w:cs="Times New Roman"/>
      <w:b/>
      <w:bCs/>
      <w:sz w:val="20"/>
      <w:szCs w:val="20"/>
      <w:lang w:eastAsia="ru-RU"/>
    </w:rPr>
  </w:style>
  <w:style w:type="numbering" w:customStyle="1" w:styleId="28">
    <w:name w:val="Нет списка2"/>
    <w:next w:val="a2"/>
    <w:semiHidden/>
    <w:rsid w:val="000B6C41"/>
  </w:style>
  <w:style w:type="numbering" w:customStyle="1" w:styleId="33">
    <w:name w:val="Нет списка3"/>
    <w:next w:val="a2"/>
    <w:semiHidden/>
    <w:rsid w:val="000B6C41"/>
  </w:style>
  <w:style w:type="numbering" w:customStyle="1" w:styleId="41">
    <w:name w:val="Нет списка4"/>
    <w:next w:val="a2"/>
    <w:semiHidden/>
    <w:rsid w:val="000B6C41"/>
  </w:style>
  <w:style w:type="numbering" w:customStyle="1" w:styleId="51">
    <w:name w:val="Нет списка5"/>
    <w:next w:val="a2"/>
    <w:semiHidden/>
    <w:rsid w:val="000B6C41"/>
  </w:style>
  <w:style w:type="numbering" w:customStyle="1" w:styleId="61">
    <w:name w:val="Нет списка6"/>
    <w:next w:val="a2"/>
    <w:uiPriority w:val="99"/>
    <w:semiHidden/>
    <w:unhideWhenUsed/>
    <w:rsid w:val="000B6C41"/>
  </w:style>
  <w:style w:type="numbering" w:customStyle="1" w:styleId="110">
    <w:name w:val="Нет списка11"/>
    <w:next w:val="a2"/>
    <w:semiHidden/>
    <w:rsid w:val="000B6C41"/>
  </w:style>
  <w:style w:type="numbering" w:customStyle="1" w:styleId="71">
    <w:name w:val="Нет списка7"/>
    <w:next w:val="a2"/>
    <w:uiPriority w:val="99"/>
    <w:semiHidden/>
    <w:unhideWhenUsed/>
    <w:rsid w:val="000B6C41"/>
  </w:style>
  <w:style w:type="paragraph" w:customStyle="1" w:styleId="34">
    <w:name w:val="Без интервала3"/>
    <w:rsid w:val="000B6C41"/>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a"/>
    <w:uiPriority w:val="59"/>
    <w:rsid w:val="000B6C4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сновной текст_"/>
    <w:link w:val="15"/>
    <w:locked/>
    <w:rsid w:val="000B6C41"/>
    <w:rPr>
      <w:rFonts w:cs="Times New Roman"/>
      <w:shd w:val="clear" w:color="auto" w:fill="FFFFFF"/>
    </w:rPr>
  </w:style>
  <w:style w:type="character" w:customStyle="1" w:styleId="30pt">
    <w:name w:val="Основной текст (3) + Интервал 0 pt"/>
    <w:rsid w:val="000B6C41"/>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0B6C41"/>
  </w:style>
  <w:style w:type="character" w:customStyle="1" w:styleId="apple-converted-space">
    <w:name w:val="apple-converted-space"/>
    <w:rsid w:val="000B6C41"/>
  </w:style>
  <w:style w:type="paragraph" w:customStyle="1" w:styleId="affd">
    <w:name w:val="Основной"/>
    <w:basedOn w:val="a"/>
    <w:rsid w:val="000B6C41"/>
    <w:pPr>
      <w:spacing w:after="20"/>
      <w:ind w:firstLine="709"/>
      <w:jc w:val="both"/>
    </w:pPr>
    <w:rPr>
      <w:rFonts w:ascii="Times New Roman" w:hAnsi="Times New Roman"/>
    </w:rPr>
  </w:style>
  <w:style w:type="paragraph" w:styleId="affe">
    <w:name w:val="Block Text"/>
    <w:basedOn w:val="a"/>
    <w:uiPriority w:val="99"/>
    <w:unhideWhenUsed/>
    <w:rsid w:val="000B6C41"/>
    <w:pPr>
      <w:widowControl w:val="0"/>
      <w:autoSpaceDE w:val="0"/>
      <w:autoSpaceDN w:val="0"/>
      <w:adjustRightInd w:val="0"/>
      <w:ind w:left="8364" w:right="-32"/>
    </w:pPr>
    <w:rPr>
      <w:rFonts w:ascii="Times New Roman" w:hAnsi="Times New Roman"/>
      <w:sz w:val="26"/>
      <w:szCs w:val="26"/>
    </w:rPr>
  </w:style>
  <w:style w:type="table" w:customStyle="1" w:styleId="29">
    <w:name w:val="Сетка таблицы2"/>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0B6C41"/>
  </w:style>
  <w:style w:type="numbering" w:customStyle="1" w:styleId="120">
    <w:name w:val="Нет списка12"/>
    <w:next w:val="a2"/>
    <w:uiPriority w:val="99"/>
    <w:semiHidden/>
    <w:unhideWhenUsed/>
    <w:rsid w:val="000B6C41"/>
  </w:style>
  <w:style w:type="table" w:customStyle="1" w:styleId="42">
    <w:name w:val="Сетка таблицы4"/>
    <w:basedOn w:val="a1"/>
    <w:next w:val="aa"/>
    <w:rsid w:val="000B6C4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0B6C41"/>
  </w:style>
  <w:style w:type="numbering" w:customStyle="1" w:styleId="211">
    <w:name w:val="Нет списка21"/>
    <w:next w:val="a2"/>
    <w:semiHidden/>
    <w:rsid w:val="000B6C41"/>
  </w:style>
  <w:style w:type="numbering" w:customStyle="1" w:styleId="310">
    <w:name w:val="Нет списка31"/>
    <w:next w:val="a2"/>
    <w:semiHidden/>
    <w:rsid w:val="000B6C41"/>
  </w:style>
  <w:style w:type="numbering" w:customStyle="1" w:styleId="410">
    <w:name w:val="Нет списка41"/>
    <w:next w:val="a2"/>
    <w:semiHidden/>
    <w:rsid w:val="000B6C41"/>
  </w:style>
  <w:style w:type="numbering" w:customStyle="1" w:styleId="510">
    <w:name w:val="Нет списка51"/>
    <w:next w:val="a2"/>
    <w:semiHidden/>
    <w:rsid w:val="000B6C41"/>
  </w:style>
  <w:style w:type="numbering" w:customStyle="1" w:styleId="610">
    <w:name w:val="Нет списка61"/>
    <w:next w:val="a2"/>
    <w:uiPriority w:val="99"/>
    <w:semiHidden/>
    <w:unhideWhenUsed/>
    <w:rsid w:val="000B6C41"/>
  </w:style>
  <w:style w:type="numbering" w:customStyle="1" w:styleId="1111">
    <w:name w:val="Нет списка1111"/>
    <w:next w:val="a2"/>
    <w:semiHidden/>
    <w:rsid w:val="000B6C41"/>
  </w:style>
  <w:style w:type="numbering" w:customStyle="1" w:styleId="710">
    <w:name w:val="Нет списка71"/>
    <w:next w:val="a2"/>
    <w:uiPriority w:val="99"/>
    <w:semiHidden/>
    <w:unhideWhenUsed/>
    <w:rsid w:val="000B6C41"/>
  </w:style>
  <w:style w:type="table" w:customStyle="1" w:styleId="112">
    <w:name w:val="Сетка таблицы11"/>
    <w:basedOn w:val="a1"/>
    <w:next w:val="aa"/>
    <w:uiPriority w:val="59"/>
    <w:rsid w:val="000B6C4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0B6C41"/>
  </w:style>
  <w:style w:type="table" w:customStyle="1" w:styleId="212">
    <w:name w:val="Сетка таблицы21"/>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0B6C41"/>
    <w:pPr>
      <w:spacing w:after="0"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0B6C41"/>
    <w:pPr>
      <w:spacing w:after="0" w:line="240" w:lineRule="auto"/>
    </w:pPr>
    <w:rPr>
      <w:rFonts w:ascii="Times New Roman" w:eastAsia="Times New Roman" w:hAnsi="Times New Roman" w:cs="Times New Roman"/>
      <w:sz w:val="24"/>
      <w:szCs w:val="24"/>
      <w:lang w:eastAsia="ru-RU"/>
    </w:rPr>
  </w:style>
  <w:style w:type="paragraph" w:customStyle="1" w:styleId="62">
    <w:name w:val="Без интервала6"/>
    <w:rsid w:val="000B6C41"/>
    <w:pPr>
      <w:spacing w:after="0" w:line="240" w:lineRule="auto"/>
    </w:pPr>
    <w:rPr>
      <w:rFonts w:ascii="Times New Roman" w:eastAsia="Times New Roman" w:hAnsi="Times New Roman" w:cs="Times New Roman"/>
      <w:sz w:val="24"/>
      <w:szCs w:val="24"/>
      <w:lang w:eastAsia="ru-RU"/>
    </w:rPr>
  </w:style>
  <w:style w:type="paragraph" w:customStyle="1" w:styleId="72">
    <w:name w:val="Без интервала7"/>
    <w:rsid w:val="000B6C41"/>
    <w:pPr>
      <w:spacing w:after="0" w:line="240" w:lineRule="auto"/>
    </w:pPr>
    <w:rPr>
      <w:rFonts w:ascii="Times New Roman" w:eastAsia="Times New Roman" w:hAnsi="Times New Roman" w:cs="Times New Roman"/>
      <w:sz w:val="24"/>
      <w:szCs w:val="24"/>
      <w:lang w:eastAsia="ru-RU"/>
    </w:rPr>
  </w:style>
  <w:style w:type="paragraph" w:customStyle="1" w:styleId="82">
    <w:name w:val="Без интервала8"/>
    <w:rsid w:val="000B6C41"/>
    <w:pPr>
      <w:spacing w:after="0" w:line="240" w:lineRule="auto"/>
    </w:pPr>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0B6C41"/>
    <w:rPr>
      <w:color w:val="954F72"/>
      <w:u w:val="single"/>
    </w:rPr>
  </w:style>
  <w:style w:type="paragraph" w:customStyle="1" w:styleId="font5">
    <w:name w:val="font5"/>
    <w:basedOn w:val="a"/>
    <w:rsid w:val="000B6C41"/>
    <w:pPr>
      <w:spacing w:before="100" w:beforeAutospacing="1" w:after="100" w:afterAutospacing="1"/>
    </w:pPr>
    <w:rPr>
      <w:rFonts w:ascii="Times New Roman" w:hAnsi="Times New Roman"/>
      <w:color w:val="000000"/>
      <w:sz w:val="22"/>
      <w:szCs w:val="22"/>
    </w:rPr>
  </w:style>
  <w:style w:type="paragraph" w:customStyle="1" w:styleId="font6">
    <w:name w:val="font6"/>
    <w:basedOn w:val="a"/>
    <w:rsid w:val="000B6C41"/>
    <w:pPr>
      <w:spacing w:before="100" w:beforeAutospacing="1" w:after="100" w:afterAutospacing="1"/>
    </w:pPr>
    <w:rPr>
      <w:rFonts w:ascii="Times New Roman" w:hAnsi="Times New Roman"/>
      <w:color w:val="FF0000"/>
      <w:sz w:val="22"/>
      <w:szCs w:val="22"/>
    </w:rPr>
  </w:style>
  <w:style w:type="paragraph" w:customStyle="1" w:styleId="xl63">
    <w:name w:val="xl63"/>
    <w:basedOn w:val="a"/>
    <w:rsid w:val="000B6C41"/>
    <w:pPr>
      <w:spacing w:before="100" w:beforeAutospacing="1" w:after="100" w:afterAutospacing="1"/>
    </w:pPr>
    <w:rPr>
      <w:rFonts w:ascii="Times New Roman" w:hAnsi="Times New Roman"/>
      <w:sz w:val="24"/>
      <w:szCs w:val="24"/>
    </w:rPr>
  </w:style>
  <w:style w:type="paragraph" w:customStyle="1" w:styleId="xl64">
    <w:name w:val="xl64"/>
    <w:basedOn w:val="a"/>
    <w:rsid w:val="000B6C41"/>
    <w:pPr>
      <w:spacing w:before="100" w:beforeAutospacing="1" w:after="100" w:afterAutospacing="1"/>
    </w:pPr>
    <w:rPr>
      <w:rFonts w:ascii="Times New Roman" w:hAnsi="Times New Roman"/>
      <w:sz w:val="24"/>
      <w:szCs w:val="24"/>
    </w:rPr>
  </w:style>
  <w:style w:type="paragraph" w:customStyle="1" w:styleId="xl65">
    <w:name w:val="xl65"/>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66">
    <w:name w:val="xl66"/>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67">
    <w:name w:val="xl67"/>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68">
    <w:name w:val="xl68"/>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69">
    <w:name w:val="xl69"/>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0B6C41"/>
    <w:pPr>
      <w:spacing w:before="100" w:beforeAutospacing="1" w:after="100" w:afterAutospacing="1"/>
      <w:textAlignment w:val="top"/>
    </w:pPr>
    <w:rPr>
      <w:rFonts w:ascii="Times New Roman" w:hAnsi="Times New Roman"/>
      <w:color w:val="000000"/>
      <w:sz w:val="24"/>
      <w:szCs w:val="24"/>
    </w:rPr>
  </w:style>
  <w:style w:type="paragraph" w:customStyle="1" w:styleId="xl72">
    <w:name w:val="xl72"/>
    <w:basedOn w:val="a"/>
    <w:rsid w:val="000B6C41"/>
    <w:pPr>
      <w:spacing w:before="100" w:beforeAutospacing="1" w:after="100" w:afterAutospacing="1"/>
      <w:textAlignment w:val="top"/>
    </w:pPr>
    <w:rPr>
      <w:rFonts w:ascii="Times New Roman" w:hAnsi="Times New Roman"/>
      <w:color w:val="000000"/>
      <w:sz w:val="24"/>
      <w:szCs w:val="24"/>
    </w:rPr>
  </w:style>
  <w:style w:type="paragraph" w:customStyle="1" w:styleId="xl73">
    <w:name w:val="xl73"/>
    <w:basedOn w:val="a"/>
    <w:rsid w:val="000B6C41"/>
    <w:pPr>
      <w:spacing w:before="100" w:beforeAutospacing="1" w:after="100" w:afterAutospacing="1"/>
      <w:jc w:val="center"/>
    </w:pPr>
    <w:rPr>
      <w:rFonts w:ascii="Times New Roman" w:hAnsi="Times New Roman"/>
      <w:color w:val="000000"/>
      <w:sz w:val="24"/>
      <w:szCs w:val="24"/>
    </w:rPr>
  </w:style>
  <w:style w:type="paragraph" w:customStyle="1" w:styleId="xl74">
    <w:name w:val="xl74"/>
    <w:basedOn w:val="a"/>
    <w:rsid w:val="000B6C41"/>
    <w:pPr>
      <w:spacing w:before="100" w:beforeAutospacing="1" w:after="100" w:afterAutospacing="1"/>
      <w:jc w:val="center"/>
    </w:pPr>
    <w:rPr>
      <w:rFonts w:ascii="Times New Roman" w:hAnsi="Times New Roman"/>
      <w:color w:val="000000"/>
      <w:sz w:val="24"/>
      <w:szCs w:val="24"/>
    </w:rPr>
  </w:style>
  <w:style w:type="paragraph" w:customStyle="1" w:styleId="xl75">
    <w:name w:val="xl75"/>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4"/>
      <w:szCs w:val="24"/>
    </w:rPr>
  </w:style>
  <w:style w:type="paragraph" w:customStyle="1" w:styleId="xl76">
    <w:name w:val="xl76"/>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77">
    <w:name w:val="xl77"/>
    <w:basedOn w:val="a"/>
    <w:rsid w:val="000B6C4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8">
    <w:name w:val="xl78"/>
    <w:basedOn w:val="a"/>
    <w:rsid w:val="000B6C41"/>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9">
    <w:name w:val="xl79"/>
    <w:basedOn w:val="a"/>
    <w:rsid w:val="000B6C4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0">
    <w:name w:val="xl80"/>
    <w:basedOn w:val="a"/>
    <w:rsid w:val="000B6C41"/>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1">
    <w:name w:val="xl81"/>
    <w:basedOn w:val="a"/>
    <w:rsid w:val="000B6C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2">
    <w:name w:val="xl82"/>
    <w:basedOn w:val="a"/>
    <w:rsid w:val="000B6C4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3">
    <w:name w:val="xl83"/>
    <w:basedOn w:val="a"/>
    <w:rsid w:val="000B6C41"/>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a"/>
    <w:rsid w:val="000B6C4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6">
    <w:name w:val="xl86"/>
    <w:basedOn w:val="a"/>
    <w:rsid w:val="000B6C4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font7">
    <w:name w:val="font7"/>
    <w:basedOn w:val="a"/>
    <w:rsid w:val="000B6C41"/>
    <w:pPr>
      <w:spacing w:before="100" w:beforeAutospacing="1" w:after="100" w:afterAutospacing="1"/>
    </w:pPr>
    <w:rPr>
      <w:rFonts w:ascii="Times New Roman" w:hAnsi="Times New Roman"/>
      <w:color w:val="000000"/>
      <w:sz w:val="16"/>
      <w:szCs w:val="16"/>
      <w:u w:val="single"/>
    </w:rPr>
  </w:style>
  <w:style w:type="paragraph" w:customStyle="1" w:styleId="xl87">
    <w:name w:val="xl87"/>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font8">
    <w:name w:val="font8"/>
    <w:basedOn w:val="a"/>
    <w:rsid w:val="000B6C41"/>
    <w:pPr>
      <w:spacing w:before="100" w:beforeAutospacing="1" w:after="100" w:afterAutospacing="1"/>
    </w:pPr>
    <w:rPr>
      <w:rFonts w:ascii="Times New Roman" w:hAnsi="Times New Roman"/>
      <w:color w:val="000000"/>
      <w:sz w:val="22"/>
      <w:szCs w:val="22"/>
      <w:u w:val="single"/>
    </w:rPr>
  </w:style>
  <w:style w:type="paragraph" w:customStyle="1" w:styleId="font9">
    <w:name w:val="font9"/>
    <w:basedOn w:val="a"/>
    <w:rsid w:val="000B6C41"/>
    <w:pPr>
      <w:spacing w:before="100" w:beforeAutospacing="1" w:after="100" w:afterAutospacing="1"/>
    </w:pPr>
    <w:rPr>
      <w:rFonts w:ascii="Times New Roman" w:hAnsi="Times New Roman"/>
      <w:sz w:val="22"/>
      <w:szCs w:val="22"/>
      <w:u w:val="single"/>
    </w:rPr>
  </w:style>
  <w:style w:type="paragraph" w:customStyle="1" w:styleId="font10">
    <w:name w:val="font10"/>
    <w:basedOn w:val="a"/>
    <w:rsid w:val="000B6C41"/>
    <w:pPr>
      <w:spacing w:before="100" w:beforeAutospacing="1" w:after="100" w:afterAutospacing="1"/>
    </w:pPr>
    <w:rPr>
      <w:rFonts w:ascii="Times New Roman" w:hAnsi="Times New Roman"/>
      <w:color w:val="000000"/>
      <w:sz w:val="16"/>
      <w:szCs w:val="16"/>
      <w:u w:val="single"/>
    </w:rPr>
  </w:style>
  <w:style w:type="paragraph" w:customStyle="1" w:styleId="xl88">
    <w:name w:val="xl88"/>
    <w:basedOn w:val="a"/>
    <w:rsid w:val="000B6C41"/>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0B6C4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0">
    <w:name w:val="xl90"/>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a"/>
    <w:rsid w:val="000B6C41"/>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a"/>
    <w:rsid w:val="000B6C4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3">
    <w:name w:val="xl93"/>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0">
    <w:name w:val="xl100"/>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0B6C41"/>
    <w:pPr>
      <w:pBdr>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0B6C41"/>
    <w:pPr>
      <w:pBdr>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4">
    <w:name w:val="xl124"/>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5">
    <w:name w:val="xl125"/>
    <w:basedOn w:val="a"/>
    <w:rsid w:val="000B6C41"/>
    <w:pPr>
      <w:pBdr>
        <w:left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6">
    <w:name w:val="xl126"/>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7">
    <w:name w:val="xl127"/>
    <w:basedOn w:val="a"/>
    <w:rsid w:val="000B6C4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8">
    <w:name w:val="xl128"/>
    <w:basedOn w:val="a"/>
    <w:rsid w:val="000B6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9">
    <w:name w:val="xl129"/>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1">
    <w:name w:val="xl131"/>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2">
    <w:name w:val="xl132"/>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0"/>
    </w:rPr>
  </w:style>
  <w:style w:type="paragraph" w:customStyle="1" w:styleId="xl136">
    <w:name w:val="xl136"/>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0"/>
    </w:rPr>
  </w:style>
  <w:style w:type="paragraph" w:customStyle="1" w:styleId="xl137">
    <w:name w:val="xl137"/>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38">
    <w:name w:val="xl138"/>
    <w:basedOn w:val="a"/>
    <w:rsid w:val="000B6C41"/>
    <w:pPr>
      <w:pBdr>
        <w:left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39">
    <w:name w:val="xl139"/>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40">
    <w:name w:val="xl140"/>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1">
    <w:name w:val="xl141"/>
    <w:basedOn w:val="a"/>
    <w:rsid w:val="000B6C41"/>
    <w:pPr>
      <w:pBdr>
        <w:left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2">
    <w:name w:val="xl142"/>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3">
    <w:name w:val="xl143"/>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44">
    <w:name w:val="xl144"/>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45">
    <w:name w:val="xl145"/>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6">
    <w:name w:val="xl146"/>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7">
    <w:name w:val="xl147"/>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8">
    <w:name w:val="xl148"/>
    <w:basedOn w:val="a"/>
    <w:rsid w:val="000B6C4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a"/>
    <w:rsid w:val="000B6C4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FR2">
    <w:name w:val="FR2"/>
    <w:rsid w:val="000B6C41"/>
    <w:pPr>
      <w:widowControl w:val="0"/>
      <w:snapToGrid w:val="0"/>
      <w:spacing w:after="0" w:line="240" w:lineRule="auto"/>
      <w:ind w:left="6840"/>
    </w:pPr>
    <w:rPr>
      <w:rFonts w:ascii="Arial" w:eastAsia="Times New Roman" w:hAnsi="Arial" w:cs="Times New Roman"/>
      <w:sz w:val="24"/>
      <w:szCs w:val="20"/>
      <w:lang w:eastAsia="ru-RU"/>
    </w:rPr>
  </w:style>
  <w:style w:type="character" w:customStyle="1" w:styleId="95pt0pt">
    <w:name w:val="Основной текст + 9;5 pt;Интервал 0 pt"/>
    <w:basedOn w:val="affc"/>
    <w:rsid w:val="000B6C41"/>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rPr>
  </w:style>
  <w:style w:type="paragraph" w:customStyle="1" w:styleId="15">
    <w:name w:val="Основной текст1"/>
    <w:basedOn w:val="a"/>
    <w:link w:val="affc"/>
    <w:rsid w:val="000B6C41"/>
    <w:pPr>
      <w:widowControl w:val="0"/>
      <w:shd w:val="clear" w:color="auto" w:fill="FFFFFF"/>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57A81F06995D87F9773949D4D2089BD7AFF9A8FD789F21E99F625E669D3C3F35EB9536C906795D9i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790A6B6F7AA33C7AD3743A53657473F794582FEBBD783F7BB8EEE2F2CR7g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29</Pages>
  <Words>7037</Words>
  <Characters>40117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Пущино</dc:creator>
  <cp:keywords/>
  <dc:description/>
  <cp:lastModifiedBy>plzvtl</cp:lastModifiedBy>
  <cp:revision>70</cp:revision>
  <cp:lastPrinted>2019-04-10T09:30:00Z</cp:lastPrinted>
  <dcterms:created xsi:type="dcterms:W3CDTF">2018-12-19T09:56:00Z</dcterms:created>
  <dcterms:modified xsi:type="dcterms:W3CDTF">2019-04-12T11:30:00Z</dcterms:modified>
</cp:coreProperties>
</file>